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lang w:val="zxx" w:eastAsia="zxx"/>
        </w:rPr>
      </w:pPr>
      <w:r>
        <w:rPr>
          <w:rFonts w:ascii="Arial" w:hAnsi="Arial"/>
          <w:sz w:val="28"/>
          <w:szCs w:val="28"/>
        </w:rPr>
        <w:drawing>
          <wp:inline distT="0" distB="0" distL="0" distR="0">
            <wp:extent cx="1209675" cy="1324610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925" t="-2152" r="-4925" b="-2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bCs/>
          <w:color w:val="000000"/>
          <w:sz w:val="26"/>
          <w:szCs w:val="26"/>
        </w:rPr>
      </w:pPr>
      <w:r>
        <w:rPr>
          <w:rFonts w:ascii="Arial" w:hAnsi="Arial"/>
          <w:b/>
          <w:bCs/>
          <w:color w:val="000000"/>
          <w:sz w:val="28"/>
          <w:szCs w:val="28"/>
        </w:rPr>
        <w:t>CÂMARA MUNICIPAL DE NOVA FRIBURGO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eastAsia="Times New Roman" w:cs="Arial"/>
          <w:b/>
          <w:b/>
          <w:bCs/>
          <w:color w:val="000000"/>
          <w:sz w:val="18"/>
          <w:szCs w:val="18"/>
        </w:rPr>
      </w:pPr>
      <w:r>
        <w:rPr>
          <w:rFonts w:eastAsia="Times New Roman" w:cs="Arial" w:ascii="Arial" w:hAnsi="Arial"/>
          <w:b/>
          <w:bCs/>
          <w:color w:val="000000"/>
          <w:sz w:val="28"/>
          <w:szCs w:val="28"/>
        </w:rPr>
        <w:t>GABINETE DO VEREADOR PROFESSOR ANDRÉ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Arial" w:hAnsi="Arial" w:eastAsia="Times New Roman" w:cs="Arial"/>
          <w:b/>
          <w:b/>
          <w:bCs/>
          <w:color w:val="000000"/>
          <w:sz w:val="28"/>
          <w:szCs w:val="28"/>
        </w:rPr>
      </w:pPr>
      <w:r>
        <w:rPr>
          <w:rFonts w:eastAsia="Times New Roman"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Arial" w:hAnsi="Arial" w:eastAsia="Times New Roman" w:cs="Arial"/>
          <w:b/>
          <w:b/>
          <w:bCs/>
          <w:color w:val="000000"/>
          <w:sz w:val="28"/>
          <w:szCs w:val="28"/>
        </w:rPr>
      </w:pPr>
      <w:r>
        <w:rPr>
          <w:rFonts w:eastAsia="Times New Roman"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rPr>
          <w:rFonts w:eastAsia="Arial"/>
          <w:bCs/>
          <w:sz w:val="28"/>
          <w:szCs w:val="28"/>
        </w:rPr>
      </w:pPr>
      <w:r>
        <w:rPr>
          <w:rFonts w:eastAsia="Arial" w:ascii="Arial" w:hAnsi="Arial"/>
          <w:bCs/>
          <w:sz w:val="28"/>
          <w:szCs w:val="28"/>
        </w:rPr>
        <w:t>Ao</w:t>
      </w:r>
    </w:p>
    <w:p>
      <w:pPr>
        <w:pStyle w:val="Normal"/>
        <w:rPr>
          <w:rFonts w:ascii="Arial" w:hAnsi="Arial" w:eastAsia="Arial"/>
          <w:b w:val="false"/>
          <w:b w:val="false"/>
          <w:bCs w:val="false"/>
          <w:sz w:val="28"/>
          <w:szCs w:val="28"/>
        </w:rPr>
      </w:pPr>
      <w:r>
        <w:rPr>
          <w:rFonts w:eastAsia="Arial" w:ascii="Arial" w:hAnsi="Arial"/>
          <w:b w:val="false"/>
          <w:bCs w:val="false"/>
          <w:sz w:val="28"/>
          <w:szCs w:val="28"/>
        </w:rPr>
        <w:t>Exmo. Sr. Vereador</w:t>
      </w:r>
    </w:p>
    <w:p>
      <w:pPr>
        <w:pStyle w:val="Normal"/>
        <w:rPr>
          <w:rFonts w:ascii="Arial" w:hAnsi="Arial" w:eastAsia="Arial"/>
          <w:b/>
          <w:b/>
          <w:bCs/>
          <w:sz w:val="28"/>
          <w:szCs w:val="28"/>
        </w:rPr>
      </w:pPr>
      <w:r>
        <w:rPr>
          <w:rFonts w:eastAsia="Arial" w:ascii="Arial" w:hAnsi="Arial"/>
          <w:b/>
          <w:bCs/>
          <w:sz w:val="28"/>
          <w:szCs w:val="28"/>
        </w:rPr>
        <w:t>WELLINGTON MOREIRA</w:t>
      </w:r>
    </w:p>
    <w:p>
      <w:pPr>
        <w:pStyle w:val="Normal"/>
        <w:numPr>
          <w:ilvl w:val="0"/>
          <w:numId w:val="2"/>
        </w:numPr>
        <w:tabs>
          <w:tab w:val="left" w:pos="0" w:leader="none"/>
        </w:tabs>
        <w:ind w:left="360" w:hanging="360"/>
        <w:rPr>
          <w:rFonts w:ascii="Arial" w:hAnsi="Arial" w:eastAsia="Arial"/>
          <w:bCs/>
          <w:sz w:val="28"/>
          <w:szCs w:val="28"/>
        </w:rPr>
      </w:pPr>
      <w:r>
        <w:rPr>
          <w:rFonts w:eastAsia="Arial" w:ascii="Arial" w:hAnsi="Arial"/>
          <w:bCs/>
          <w:sz w:val="28"/>
          <w:szCs w:val="28"/>
        </w:rPr>
        <w:t>D. Presidente da Câmara Municipal de Nova Friburgo</w:t>
      </w:r>
    </w:p>
    <w:p>
      <w:pPr>
        <w:pStyle w:val="Normal"/>
        <w:tabs>
          <w:tab w:val="left" w:pos="360" w:leader="none"/>
        </w:tabs>
        <w:rPr>
          <w:rFonts w:ascii="Arial" w:hAnsi="Arial" w:eastAsia="Arial"/>
          <w:bCs/>
          <w:sz w:val="28"/>
          <w:szCs w:val="28"/>
        </w:rPr>
      </w:pPr>
      <w:r>
        <w:rPr>
          <w:rFonts w:eastAsia="Arial" w:ascii="Arial" w:hAnsi="Arial"/>
          <w:bCs/>
          <w:sz w:val="28"/>
          <w:szCs w:val="28"/>
        </w:rPr>
      </w:r>
    </w:p>
    <w:p>
      <w:pPr>
        <w:pStyle w:val="Normal"/>
        <w:jc w:val="center"/>
        <w:rPr>
          <w:rFonts w:ascii="Arial" w:hAnsi="Arial" w:eastAsia="Arial"/>
          <w:bCs/>
          <w:sz w:val="28"/>
          <w:szCs w:val="28"/>
        </w:rPr>
      </w:pPr>
      <w:r>
        <w:rPr>
          <w:rFonts w:eastAsia="Arial" w:ascii="Arial" w:hAnsi="Arial"/>
          <w:bCs/>
          <w:sz w:val="28"/>
          <w:szCs w:val="28"/>
        </w:rPr>
        <w:t>Senhor Presidente,</w:t>
      </w:r>
    </w:p>
    <w:p>
      <w:pPr>
        <w:pStyle w:val="Normal"/>
        <w:jc w:val="center"/>
        <w:rPr>
          <w:rFonts w:ascii="Arial" w:hAnsi="Arial" w:eastAsia="Arial"/>
          <w:bCs/>
          <w:sz w:val="28"/>
          <w:szCs w:val="28"/>
        </w:rPr>
      </w:pPr>
      <w:r>
        <w:rPr>
          <w:rFonts w:eastAsia="Arial" w:ascii="Arial" w:hAnsi="Arial"/>
          <w:bCs/>
          <w:sz w:val="28"/>
          <w:szCs w:val="28"/>
        </w:rPr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eastAsia="Arial" w:ascii="Arial" w:hAnsi="Arial"/>
          <w:b/>
          <w:bCs/>
          <w:sz w:val="28"/>
          <w:szCs w:val="28"/>
        </w:rPr>
        <w:tab/>
      </w:r>
      <w:r>
        <w:rPr>
          <w:rFonts w:eastAsia="Arial" w:ascii="Arial" w:hAnsi="Arial"/>
          <w:b w:val="false"/>
          <w:bCs w:val="false"/>
          <w:sz w:val="28"/>
          <w:szCs w:val="28"/>
        </w:rPr>
        <w:t>Requeiro na forma regimental, depois de observadas as formalidades legais, seja submetido ao Douto Plenário desta Egrégia Casa Legislativa, a seguinte proposição:</w:t>
      </w:r>
    </w:p>
    <w:p>
      <w:pPr>
        <w:pStyle w:val="Normal"/>
        <w:jc w:val="both"/>
        <w:rPr>
          <w:rFonts w:ascii="Arial" w:hAnsi="Arial" w:eastAsia="Arial"/>
          <w:b/>
          <w:b/>
          <w:bCs/>
          <w:sz w:val="28"/>
          <w:szCs w:val="28"/>
          <w:u w:val="single"/>
        </w:rPr>
      </w:pPr>
      <w:r>
        <w:rPr>
          <w:rFonts w:eastAsia="Arial" w:ascii="Arial" w:hAnsi="Arial"/>
          <w:b/>
          <w:bCs/>
          <w:sz w:val="28"/>
          <w:szCs w:val="28"/>
          <w:u w:val="single"/>
        </w:rPr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eastAsia="Arial" w:ascii="Arial" w:hAnsi="Arial"/>
          <w:b/>
          <w:bCs/>
          <w:sz w:val="28"/>
          <w:szCs w:val="28"/>
          <w:u w:val="single"/>
        </w:rPr>
        <w:t>PROJETO DE LEI:</w:t>
      </w:r>
    </w:p>
    <w:p>
      <w:pPr>
        <w:pStyle w:val="Normal"/>
        <w:jc w:val="right"/>
        <w:rPr>
          <w:rFonts w:ascii="Arial" w:hAnsi="Arial"/>
          <w:sz w:val="28"/>
          <w:szCs w:val="28"/>
        </w:rPr>
      </w:pPr>
      <w:r>
        <w:rPr>
          <w:rFonts w:eastAsia="Arial" w:ascii="Arial" w:hAnsi="Arial"/>
          <w:b w:val="false"/>
          <w:bCs w:val="false"/>
          <w:sz w:val="28"/>
          <w:szCs w:val="28"/>
        </w:rPr>
        <w:tab/>
        <w:t xml:space="preserve">     </w:t>
      </w:r>
    </w:p>
    <w:p>
      <w:pPr>
        <w:pStyle w:val="Normal"/>
        <w:ind w:left="709" w:hanging="0"/>
        <w:jc w:val="right"/>
        <w:rPr>
          <w:rFonts w:ascii="Arial" w:hAnsi="Arial"/>
          <w:sz w:val="28"/>
          <w:szCs w:val="28"/>
        </w:rPr>
      </w:pPr>
      <w:r>
        <w:rPr>
          <w:rFonts w:eastAsia="Arial" w:ascii="Arial" w:hAnsi="Arial"/>
          <w:b w:val="false"/>
          <w:bCs w:val="false"/>
          <w:sz w:val="28"/>
          <w:szCs w:val="28"/>
        </w:rPr>
        <w:t xml:space="preserve">    </w:t>
      </w:r>
      <w:r>
        <w:rPr>
          <w:rFonts w:eastAsia="Arial" w:ascii="Arial" w:hAnsi="Arial"/>
          <w:b/>
          <w:bCs/>
          <w:sz w:val="28"/>
          <w:szCs w:val="28"/>
        </w:rPr>
        <w:t>“</w:t>
      </w:r>
      <w:r>
        <w:rPr>
          <w:rFonts w:eastAsia="Arial" w:ascii="Arial" w:hAnsi="Arial"/>
          <w:b/>
          <w:bCs/>
          <w:sz w:val="28"/>
          <w:szCs w:val="28"/>
        </w:rPr>
        <w:t xml:space="preserve">Autoriza o Poder Executivo a </w:t>
      </w:r>
      <w:r>
        <w:rPr>
          <w:rFonts w:eastAsia="Arial" w:ascii="Arial" w:hAnsi="Arial"/>
          <w:b/>
          <w:bCs/>
          <w:sz w:val="28"/>
          <w:szCs w:val="28"/>
        </w:rPr>
        <w:t>criação do Centro de Referência da Juventude – Espaço Jovem (CRJ).</w:t>
      </w:r>
      <w:r>
        <w:rPr>
          <w:rFonts w:eastAsia="Arial" w:ascii="Arial" w:hAnsi="Arial"/>
          <w:b/>
          <w:bCs/>
          <w:sz w:val="28"/>
          <w:szCs w:val="28"/>
        </w:rPr>
        <w:t>”</w:t>
      </w:r>
    </w:p>
    <w:p>
      <w:pPr>
        <w:pStyle w:val="Normal"/>
        <w:jc w:val="right"/>
        <w:rPr>
          <w:rFonts w:ascii="Arial" w:hAnsi="Arial"/>
          <w:sz w:val="28"/>
          <w:szCs w:val="28"/>
        </w:rPr>
      </w:pPr>
      <w:r>
        <w:rPr>
          <w:rFonts w:eastAsia="Arial" w:ascii="Arial" w:hAnsi="Arial"/>
          <w:b/>
          <w:bCs/>
          <w:sz w:val="28"/>
          <w:szCs w:val="28"/>
        </w:rPr>
        <w:tab/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Arial" w:hAnsi="Arial"/>
          <w:b w:val="false"/>
          <w:bCs w:val="false"/>
          <w:color w:val="000000"/>
          <w:sz w:val="28"/>
          <w:szCs w:val="28"/>
        </w:rPr>
        <w:t>Art. 1º</w:t>
      </w:r>
      <w:r>
        <w:rPr>
          <w:rFonts w:ascii="Arial" w:hAnsi="Arial"/>
          <w:b w:val="false"/>
          <w:bCs w:val="false"/>
          <w:color w:val="000000"/>
          <w:sz w:val="28"/>
          <w:szCs w:val="28"/>
        </w:rPr>
        <w:t>– Autoriza o Poder Executivo a criação d</w:t>
      </w:r>
      <w:r>
        <w:rPr>
          <w:rFonts w:ascii="Arial" w:hAnsi="Arial"/>
          <w:b w:val="false"/>
          <w:bCs w:val="false"/>
          <w:color w:val="000000"/>
          <w:sz w:val="28"/>
          <w:szCs w:val="28"/>
        </w:rPr>
        <w:t>o Centro de Referência da Juventude</w:t>
      </w:r>
      <w:r>
        <w:rPr>
          <w:rFonts w:ascii="Arial" w:hAnsi="Arial"/>
          <w:b w:val="false"/>
          <w:bCs w:val="false"/>
          <w:color w:val="000000"/>
          <w:sz w:val="28"/>
          <w:szCs w:val="28"/>
        </w:rPr>
        <w:t xml:space="preserve"> – </w:t>
      </w:r>
      <w:r>
        <w:rPr>
          <w:rFonts w:ascii="Arial" w:hAnsi="Arial"/>
          <w:b w:val="false"/>
          <w:bCs w:val="false"/>
          <w:color w:val="000000"/>
          <w:sz w:val="28"/>
          <w:szCs w:val="28"/>
        </w:rPr>
        <w:t xml:space="preserve">Espaço Jovem (CRJ), órgão integrante da estrutura da 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Secretaria Municipal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de Assistência Social, Direitos Humanos, Trabalho e Políticas Públicas para a </w:t>
      </w:r>
      <w:r>
        <w:rPr>
          <w:rStyle w:val="Nfas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Juventude</w:t>
      </w:r>
      <w:r>
        <w:rPr>
          <w:rFonts w:ascii="Arial" w:hAnsi="Arial"/>
          <w:b w:val="false"/>
          <w:bCs w:val="false"/>
          <w:color w:val="000000"/>
          <w:sz w:val="28"/>
          <w:szCs w:val="28"/>
        </w:rPr>
        <w:t xml:space="preserve"> com o objetivo de dar atendimento aos munícipes adolescentes.</w:t>
      </w:r>
    </w:p>
    <w:p>
      <w:pPr>
        <w:pStyle w:val="Normal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Parágrafo Único</w:t>
      </w:r>
      <w:r>
        <w:rPr>
          <w:rFonts w:ascii="Arial" w:hAnsi="Arial"/>
          <w:sz w:val="28"/>
          <w:szCs w:val="28"/>
        </w:rPr>
        <w:t xml:space="preserve"> – </w:t>
      </w:r>
      <w:r>
        <w:rPr>
          <w:rFonts w:ascii="Arial" w:hAnsi="Arial"/>
          <w:sz w:val="28"/>
          <w:szCs w:val="28"/>
        </w:rPr>
        <w:t>O Centro de Referência da Juventude</w:t>
      </w:r>
      <w:r>
        <w:rPr>
          <w:rFonts w:ascii="Arial" w:hAnsi="Arial"/>
          <w:sz w:val="28"/>
          <w:szCs w:val="28"/>
        </w:rPr>
        <w:t xml:space="preserve"> – </w:t>
      </w:r>
      <w:r>
        <w:rPr>
          <w:rFonts w:ascii="Arial" w:hAnsi="Arial"/>
          <w:sz w:val="28"/>
          <w:szCs w:val="28"/>
        </w:rPr>
        <w:t>Espaço Jovem é instituído com o objetivo de implementar políticas públicas de atendimento ao adolescente na defesa de seus direitos, contribuindo sobretudo para a crescente autonomia e emancipação dos adolescentes nas particularidades de seu processo de individuação e socialização.</w:t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Art. 2º </w:t>
      </w:r>
      <w:r>
        <w:rPr>
          <w:rFonts w:ascii="Arial" w:hAnsi="Arial"/>
          <w:sz w:val="28"/>
          <w:szCs w:val="28"/>
        </w:rPr>
        <w:t>–</w:t>
      </w:r>
      <w:r>
        <w:rPr>
          <w:rFonts w:ascii="Arial" w:hAnsi="Arial"/>
          <w:sz w:val="28"/>
          <w:szCs w:val="28"/>
        </w:rPr>
        <w:t xml:space="preserve"> Compete ao Centro de Referência da Juventude</w:t>
      </w:r>
      <w:r>
        <w:rPr>
          <w:rFonts w:ascii="Arial" w:hAnsi="Arial"/>
          <w:sz w:val="28"/>
          <w:szCs w:val="28"/>
        </w:rPr>
        <w:t xml:space="preserve"> – </w:t>
      </w:r>
      <w:r>
        <w:rPr>
          <w:rFonts w:ascii="Arial" w:hAnsi="Arial"/>
          <w:sz w:val="28"/>
          <w:szCs w:val="28"/>
        </w:rPr>
        <w:t>Espaço Jovem:</w:t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</w:t>
      </w:r>
      <w:r>
        <w:rPr>
          <w:rFonts w:ascii="Arial" w:hAnsi="Arial"/>
          <w:sz w:val="28"/>
          <w:szCs w:val="28"/>
        </w:rPr>
        <w:t xml:space="preserve"> – </w:t>
      </w:r>
      <w:r>
        <w:rPr>
          <w:rFonts w:ascii="Arial" w:hAnsi="Arial"/>
          <w:sz w:val="28"/>
          <w:szCs w:val="28"/>
        </w:rPr>
        <w:t>Manter espaço físico adequado onde os adolescentes possam buscar orientação, informação, formação, além de expressar suas necessidades e dificuldades, garantindo-lhe sua privacidade e individualidade.</w:t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II</w:t>
      </w:r>
      <w:r>
        <w:rPr>
          <w:rFonts w:ascii="Arial" w:hAnsi="Arial"/>
          <w:sz w:val="28"/>
          <w:szCs w:val="28"/>
        </w:rPr>
        <w:t xml:space="preserve"> – </w:t>
      </w:r>
      <w:r>
        <w:rPr>
          <w:rFonts w:ascii="Arial" w:hAnsi="Arial"/>
          <w:sz w:val="28"/>
          <w:szCs w:val="28"/>
        </w:rPr>
        <w:t>Garantir espaço para a concretização de projetos direcionados à adolescência.</w:t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III</w:t>
      </w:r>
      <w:r>
        <w:rPr>
          <w:rFonts w:ascii="Arial" w:hAnsi="Arial"/>
          <w:sz w:val="28"/>
          <w:szCs w:val="28"/>
        </w:rPr>
        <w:t xml:space="preserve"> – </w:t>
      </w:r>
      <w:r>
        <w:rPr>
          <w:rFonts w:ascii="Arial" w:hAnsi="Arial"/>
          <w:sz w:val="28"/>
          <w:szCs w:val="28"/>
        </w:rPr>
        <w:t>Possibilitar o enriquecimento e a descoberta de potencialidades existentes no âmbito da adolescência a fim de proporcionar a construção de referências individuais e coletivas, bem como para a comunidade, atuando como protagonista, objetivando assim a melhoria da qualidade de vida do munícipe, o que se dará por meio de projetos específicos, envolvendo-os na produção, organização e difusão de informações, possibilitando assim mudanças na sua condição de exclusão e vulnerabilidade.</w:t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IV</w:t>
      </w:r>
      <w:r>
        <w:rPr>
          <w:rFonts w:ascii="Arial" w:hAnsi="Arial"/>
          <w:sz w:val="28"/>
          <w:szCs w:val="28"/>
        </w:rPr>
        <w:t xml:space="preserve"> – </w:t>
      </w:r>
      <w:r>
        <w:rPr>
          <w:rFonts w:ascii="Arial" w:hAnsi="Arial"/>
          <w:sz w:val="28"/>
          <w:szCs w:val="28"/>
        </w:rPr>
        <w:t>Criar banco de dados com informações qualificadas, sobre serviços e programas existentes na prefeitura e em instituições do município, em relação a educação, saúde, mercado de trabalho, profissionalização, lazer, legislação, meio ambiente, saúde e lazer, além de outros assuntos de interesse da vida cotidiana dos adolescentes.</w:t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V</w:t>
      </w:r>
      <w:r>
        <w:rPr>
          <w:rFonts w:ascii="Arial" w:hAnsi="Arial"/>
          <w:sz w:val="28"/>
          <w:szCs w:val="28"/>
        </w:rPr>
        <w:t xml:space="preserve"> – </w:t>
      </w:r>
      <w:r>
        <w:rPr>
          <w:rFonts w:ascii="Arial" w:hAnsi="Arial"/>
          <w:sz w:val="28"/>
          <w:szCs w:val="28"/>
        </w:rPr>
        <w:t>Oferecer serviço integrado no âmbito médico, psicológico, social, nutricional a fim de fortalecer o adolescente de modo que possa reorganizar-se emocional e socialmente.</w:t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VI</w:t>
      </w:r>
      <w:r>
        <w:rPr>
          <w:rFonts w:ascii="Arial" w:hAnsi="Arial"/>
          <w:sz w:val="28"/>
          <w:szCs w:val="28"/>
        </w:rPr>
        <w:t xml:space="preserve"> – </w:t>
      </w:r>
      <w:r>
        <w:rPr>
          <w:rFonts w:ascii="Arial" w:hAnsi="Arial"/>
          <w:sz w:val="28"/>
          <w:szCs w:val="28"/>
        </w:rPr>
        <w:t>Disponibilizar um acervo de documentos, livros, revistas, vídeos e um banco de dados referente a temas gerais e/ou específicos de interesse dos adolescentes.</w:t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VII</w:t>
      </w:r>
      <w:r>
        <w:rPr>
          <w:rFonts w:ascii="Arial" w:hAnsi="Arial"/>
          <w:sz w:val="28"/>
          <w:szCs w:val="28"/>
        </w:rPr>
        <w:t xml:space="preserve"> – </w:t>
      </w:r>
      <w:r>
        <w:rPr>
          <w:rFonts w:ascii="Arial" w:hAnsi="Arial"/>
          <w:sz w:val="28"/>
          <w:szCs w:val="28"/>
        </w:rPr>
        <w:t>Desenvolver atividades que proporcionem ou possam proporcionar:</w:t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a) encontros grupais para fortalecimento e participação efetiva do adolescente na sociedade, criando assim oportunidades para reflexões, preparando-os para o exercício pleno de seus direitos de cidadão.</w:t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b) eventos culturais tais como: peças teatrais, música, cinema, passeios, entre outros, qualificando-os para a construção de um novo paradigma social, transformando-os em adolescentes reeditores de informação na área da saúde, meio ambiente, cidadania, etc.</w:t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VIII</w:t>
      </w:r>
      <w:r>
        <w:rPr>
          <w:rFonts w:ascii="Arial" w:hAnsi="Arial"/>
          <w:sz w:val="28"/>
          <w:szCs w:val="28"/>
        </w:rPr>
        <w:t xml:space="preserve"> – </w:t>
      </w:r>
      <w:r>
        <w:rPr>
          <w:rFonts w:ascii="Arial" w:hAnsi="Arial"/>
          <w:sz w:val="28"/>
          <w:szCs w:val="28"/>
        </w:rPr>
        <w:t>Apoiar e auxiliar movimentos, grupos e eventos ligados à juventude desenvolvidos na região.</w:t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IX</w:t>
      </w:r>
      <w:r>
        <w:rPr>
          <w:rFonts w:ascii="Arial" w:hAnsi="Arial"/>
          <w:sz w:val="28"/>
          <w:szCs w:val="28"/>
        </w:rPr>
        <w:t xml:space="preserve"> – </w:t>
      </w:r>
      <w:r>
        <w:rPr>
          <w:rFonts w:ascii="Arial" w:hAnsi="Arial"/>
          <w:sz w:val="28"/>
          <w:szCs w:val="28"/>
        </w:rPr>
        <w:t>Acompanhar e participar dos processos de formulação e implementação de políticas públicas voltadas para a juventude no âmbito do Executivo Municipal.</w:t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X</w:t>
      </w:r>
      <w:r>
        <w:rPr>
          <w:rFonts w:ascii="Arial" w:hAnsi="Arial"/>
          <w:sz w:val="28"/>
          <w:szCs w:val="28"/>
        </w:rPr>
        <w:t xml:space="preserve"> – </w:t>
      </w:r>
      <w:r>
        <w:rPr>
          <w:rFonts w:ascii="Arial" w:hAnsi="Arial"/>
          <w:sz w:val="28"/>
          <w:szCs w:val="28"/>
        </w:rPr>
        <w:t>Descentralizar os serviços oferecidos, por este Centro de Referência, de modo que as atividades sejam também desenvolvidas em diferentes bairros.</w:t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Art. 3º </w:t>
      </w:r>
      <w:r>
        <w:rPr>
          <w:rFonts w:ascii="Arial" w:hAnsi="Arial"/>
          <w:sz w:val="28"/>
          <w:szCs w:val="28"/>
        </w:rPr>
        <w:t>–</w:t>
      </w:r>
      <w:r>
        <w:rPr>
          <w:rFonts w:ascii="Arial" w:hAnsi="Arial"/>
          <w:sz w:val="28"/>
          <w:szCs w:val="28"/>
        </w:rPr>
        <w:t xml:space="preserve"> O Centro de Referência da Juventude - Espaço Jovem, enquanto órgão integrante da estrutura organizacional da Secretaria de Cidadania e Assistência Social, será, para todos os fins, representada pelo secretário da pasta.</w:t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</w:t>
      </w:r>
      <w:r>
        <w:rPr>
          <w:rFonts w:ascii="Arial" w:hAnsi="Arial"/>
          <w:sz w:val="28"/>
          <w:szCs w:val="28"/>
        </w:rPr>
        <w:t xml:space="preserve"> – </w:t>
      </w:r>
      <w:r>
        <w:rPr>
          <w:rFonts w:ascii="Arial" w:hAnsi="Arial"/>
          <w:sz w:val="28"/>
          <w:szCs w:val="28"/>
        </w:rPr>
        <w:t>Para o desenvolvimento deste projeto o Executivo Municipal disponibilizará os recursos técnicos e financeiros necessários para alcançar os objetivos propostos.</w:t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II</w:t>
      </w:r>
      <w:r>
        <w:rPr>
          <w:rFonts w:ascii="Arial" w:hAnsi="Arial"/>
          <w:sz w:val="28"/>
          <w:szCs w:val="28"/>
        </w:rPr>
        <w:t xml:space="preserve"> – </w:t>
      </w:r>
      <w:r>
        <w:rPr>
          <w:rFonts w:ascii="Arial" w:hAnsi="Arial"/>
          <w:sz w:val="28"/>
          <w:szCs w:val="28"/>
        </w:rPr>
        <w:t>A equipe de trabalho será composta por funcionários, contratados ou voluntários, técnicos ou não, podendo se utilizar de pessoal integrante do quadro geral do município, assegurada ainda a utilização de pessoal cedido por órgãos com os quais mantenha convênios, contratos ou acordos de parceria.</w:t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Art. 4º </w:t>
      </w:r>
      <w:r>
        <w:rPr>
          <w:rFonts w:ascii="Arial" w:hAnsi="Arial"/>
          <w:sz w:val="28"/>
          <w:szCs w:val="28"/>
        </w:rPr>
        <w:t>–</w:t>
      </w:r>
      <w:r>
        <w:rPr>
          <w:rFonts w:ascii="Arial" w:hAnsi="Arial"/>
          <w:sz w:val="28"/>
          <w:szCs w:val="28"/>
        </w:rPr>
        <w:t xml:space="preserve"> Fica o CRJ, ora criado, autorizado a celebrar convênios, contratos e parcerias com órgãos governamentais e não governamentais, mediante projetos específicos.</w:t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Parágrafo Único</w:t>
      </w:r>
      <w:r>
        <w:rPr>
          <w:rFonts w:ascii="Arial" w:hAnsi="Arial"/>
          <w:sz w:val="28"/>
          <w:szCs w:val="28"/>
        </w:rPr>
        <w:t xml:space="preserve"> – </w:t>
      </w:r>
      <w:r>
        <w:rPr>
          <w:rFonts w:ascii="Arial" w:hAnsi="Arial"/>
          <w:sz w:val="28"/>
          <w:szCs w:val="28"/>
        </w:rPr>
        <w:t>A celebração de convênios, contratos ou acordos de parcerias, fica sujeita a apreciação e aprovação do projeto pelos Conselhos Municipais de Saúde e Assistência Social.</w:t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Art. 5º</w:t>
      </w:r>
      <w:r>
        <w:rPr>
          <w:rFonts w:ascii="Arial" w:hAnsi="Arial"/>
          <w:sz w:val="28"/>
          <w:szCs w:val="28"/>
        </w:rPr>
        <w:t xml:space="preserve">– </w:t>
      </w:r>
      <w:r>
        <w:rPr>
          <w:rFonts w:ascii="Arial" w:hAnsi="Arial"/>
          <w:sz w:val="28"/>
          <w:szCs w:val="28"/>
        </w:rPr>
        <w:t>A regulamentação da estrutura de funcionamento do Centro de Referência da Juventude será procedida através de decreto do Executivo.</w:t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Art. 6º </w:t>
      </w:r>
      <w:r>
        <w:rPr>
          <w:rFonts w:ascii="Arial" w:hAnsi="Arial"/>
          <w:sz w:val="28"/>
          <w:szCs w:val="28"/>
        </w:rPr>
        <w:t xml:space="preserve">– </w:t>
      </w:r>
      <w:r>
        <w:rPr>
          <w:rFonts w:ascii="Arial" w:hAnsi="Arial"/>
          <w:sz w:val="28"/>
          <w:szCs w:val="28"/>
        </w:rPr>
        <w:t>As despesas decorrentes da execução desta lei, correrão à conta de verba própria do orçamento vigente.</w:t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Art. 7º </w:t>
      </w:r>
      <w:r>
        <w:rPr>
          <w:rFonts w:ascii="Arial" w:hAnsi="Arial"/>
          <w:sz w:val="28"/>
          <w:szCs w:val="28"/>
        </w:rPr>
        <w:t>–</w:t>
      </w:r>
      <w:r>
        <w:rPr>
          <w:rFonts w:ascii="Arial" w:hAnsi="Arial"/>
          <w:sz w:val="28"/>
          <w:szCs w:val="28"/>
        </w:rPr>
        <w:t xml:space="preserve"> Esta lei entra em vigor na data da sua publicação, revogadas as disposições em contrário.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eastAsia="Arial" w:ascii="Arial" w:hAnsi="Arial"/>
          <w:b w:val="false"/>
          <w:bCs w:val="false"/>
          <w:sz w:val="28"/>
          <w:szCs w:val="28"/>
        </w:rPr>
        <w:t xml:space="preserve"> </w:t>
      </w:r>
      <w:r>
        <w:rPr>
          <w:rFonts w:eastAsia="Arial" w:ascii="Arial" w:hAnsi="Arial"/>
          <w:b w:val="false"/>
          <w:bCs w:val="false"/>
          <w:sz w:val="28"/>
          <w:szCs w:val="28"/>
        </w:rPr>
        <w:t xml:space="preserve">Sala Dr. Jean Bazet, </w:t>
      </w:r>
      <w:r>
        <w:rPr>
          <w:rFonts w:eastAsia="Arial" w:ascii="Arial" w:hAnsi="Arial"/>
          <w:b w:val="false"/>
          <w:bCs w:val="false"/>
          <w:sz w:val="28"/>
          <w:szCs w:val="28"/>
        </w:rPr>
        <w:t>18</w:t>
      </w:r>
      <w:r>
        <w:rPr>
          <w:rFonts w:eastAsia="Arial" w:ascii="Arial" w:hAnsi="Arial"/>
          <w:b w:val="false"/>
          <w:bCs w:val="false"/>
          <w:sz w:val="28"/>
          <w:szCs w:val="28"/>
        </w:rPr>
        <w:t xml:space="preserve"> de Abril de 2022.</w:t>
      </w:r>
    </w:p>
    <w:p>
      <w:pPr>
        <w:pStyle w:val="Normal"/>
        <w:jc w:val="center"/>
        <w:rPr>
          <w:rFonts w:ascii="Arial" w:hAnsi="Arial" w:eastAsia="Arial"/>
          <w:b w:val="false"/>
          <w:b w:val="false"/>
          <w:bCs w:val="false"/>
          <w:sz w:val="28"/>
          <w:szCs w:val="28"/>
        </w:rPr>
      </w:pPr>
      <w:r>
        <w:rPr>
          <w:rFonts w:eastAsia="Arial" w:ascii="Arial" w:hAnsi="Arial"/>
          <w:b w:val="false"/>
          <w:bCs w:val="false"/>
          <w:sz w:val="28"/>
          <w:szCs w:val="28"/>
        </w:rPr>
      </w:r>
    </w:p>
    <w:p>
      <w:pPr>
        <w:pStyle w:val="Normal"/>
        <w:jc w:val="center"/>
        <w:rPr>
          <w:rFonts w:ascii="Arial" w:hAnsi="Arial" w:eastAsia="Arial"/>
          <w:b/>
          <w:b/>
          <w:bCs/>
          <w:sz w:val="28"/>
          <w:szCs w:val="28"/>
        </w:rPr>
      </w:pPr>
      <w:r>
        <w:rPr>
          <w:rFonts w:eastAsia="Arial"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rFonts w:ascii="Arial" w:hAnsi="Arial" w:eastAsia="Arial"/>
          <w:b/>
          <w:b/>
          <w:bCs/>
          <w:sz w:val="28"/>
          <w:szCs w:val="28"/>
        </w:rPr>
      </w:pPr>
      <w:r>
        <w:rPr>
          <w:rFonts w:eastAsia="Arial"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rFonts w:ascii="Arial" w:hAnsi="Arial" w:eastAsia="Arial"/>
          <w:b/>
          <w:b/>
          <w:bCs/>
          <w:sz w:val="28"/>
          <w:szCs w:val="28"/>
        </w:rPr>
      </w:pPr>
      <w:r>
        <w:rPr>
          <w:rFonts w:eastAsia="Arial" w:ascii="Arial" w:hAnsi="Arial"/>
          <w:b/>
          <w:bCs/>
          <w:sz w:val="28"/>
          <w:szCs w:val="28"/>
        </w:rPr>
        <w:t>_________________________</w:t>
      </w:r>
    </w:p>
    <w:p>
      <w:pPr>
        <w:pStyle w:val="Normal"/>
        <w:jc w:val="center"/>
        <w:rPr>
          <w:rFonts w:eastAsia="Arial"/>
          <w:b/>
          <w:b/>
          <w:bCs/>
          <w:sz w:val="28"/>
          <w:szCs w:val="28"/>
        </w:rPr>
      </w:pPr>
      <w:r>
        <w:rPr>
          <w:rFonts w:eastAsia="Arial" w:ascii="Arial" w:hAnsi="Arial"/>
          <w:b/>
          <w:bCs/>
          <w:sz w:val="28"/>
          <w:szCs w:val="28"/>
        </w:rPr>
        <w:t>PROFESSOR ANDRÉ</w:t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eastAsia="Arial" w:ascii="Arial" w:hAnsi="Arial"/>
          <w:b/>
          <w:bCs/>
          <w:sz w:val="28"/>
          <w:szCs w:val="28"/>
        </w:rPr>
        <w:t>VEREADOR – PL</w:t>
      </w:r>
    </w:p>
    <w:p>
      <w:pPr>
        <w:pStyle w:val="Normal"/>
        <w:jc w:val="center"/>
        <w:rPr>
          <w:rFonts w:ascii="Arial" w:hAnsi="Arial" w:eastAsia="Arial"/>
          <w:b/>
          <w:b/>
          <w:bCs/>
          <w:sz w:val="28"/>
          <w:szCs w:val="28"/>
        </w:rPr>
      </w:pPr>
      <w:r>
        <w:rPr>
          <w:rFonts w:eastAsia="Arial" w:ascii="Arial" w:hAnsi="Arial"/>
          <w:b/>
          <w:bCs/>
          <w:sz w:val="28"/>
          <w:szCs w:val="28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lang w:val="zxx" w:eastAsia="zxx"/>
        </w:rPr>
      </w:pPr>
      <w:r>
        <w:rPr>
          <w:rFonts w:ascii="Arial" w:hAnsi="Arial"/>
          <w:sz w:val="28"/>
          <w:szCs w:val="28"/>
        </w:rPr>
        <w:drawing>
          <wp:inline distT="0" distB="0" distL="0" distR="0">
            <wp:extent cx="1209675" cy="1324610"/>
            <wp:effectExtent l="0" t="0" r="0" b="0"/>
            <wp:docPr id="2" name="figura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s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925" t="-2152" r="-4925" b="-2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bCs/>
          <w:color w:val="000000"/>
          <w:sz w:val="26"/>
          <w:szCs w:val="26"/>
        </w:rPr>
      </w:pPr>
      <w:r>
        <w:rPr>
          <w:rFonts w:ascii="Arial" w:hAnsi="Arial"/>
          <w:b/>
          <w:bCs/>
          <w:color w:val="000000"/>
          <w:sz w:val="28"/>
          <w:szCs w:val="28"/>
        </w:rPr>
        <w:t>CÂMARA MUNICIPAL DE NOVA FRIBURGO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eastAsia="Times New Roman" w:cs="Arial"/>
          <w:b/>
          <w:b/>
          <w:bCs/>
          <w:color w:val="000000"/>
          <w:sz w:val="18"/>
          <w:szCs w:val="18"/>
        </w:rPr>
      </w:pPr>
      <w:r>
        <w:rPr>
          <w:rFonts w:eastAsia="Times New Roman" w:cs="Arial" w:ascii="Arial" w:hAnsi="Arial"/>
          <w:b/>
          <w:bCs/>
          <w:color w:val="000000"/>
          <w:sz w:val="28"/>
          <w:szCs w:val="28"/>
        </w:rPr>
        <w:t>GABINETE DO VEREADOR PROFESSOR ANDRÉ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Arial" w:hAnsi="Arial" w:eastAsia="Times New Roman" w:cs="Arial"/>
          <w:b/>
          <w:b/>
          <w:bCs/>
          <w:color w:val="000000"/>
          <w:sz w:val="28"/>
          <w:szCs w:val="28"/>
          <w:u w:val="single"/>
        </w:rPr>
      </w:pPr>
      <w:r>
        <w:rPr>
          <w:rFonts w:eastAsia="Times New Roman" w:cs="Arial" w:ascii="Arial" w:hAnsi="Arial"/>
          <w:b/>
          <w:bCs/>
          <w:color w:val="000000"/>
          <w:sz w:val="28"/>
          <w:szCs w:val="28"/>
          <w:u w:val="single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Arial" w:hAnsi="Arial" w:eastAsia="Times New Roman" w:cs="Arial"/>
          <w:b/>
          <w:b/>
          <w:bCs/>
          <w:color w:val="000000"/>
          <w:sz w:val="28"/>
          <w:szCs w:val="28"/>
          <w:u w:val="single"/>
        </w:rPr>
      </w:pPr>
      <w:r>
        <w:rPr>
          <w:rFonts w:eastAsia="Times New Roman" w:cs="Arial" w:ascii="Arial" w:hAnsi="Arial"/>
          <w:b/>
          <w:bCs/>
          <w:color w:val="000000"/>
          <w:sz w:val="28"/>
          <w:szCs w:val="28"/>
          <w:u w:val="single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Arial" w:hAnsi="Arial" w:eastAsia="Times New Roman" w:cs="Arial"/>
          <w:b/>
          <w:b/>
          <w:bCs/>
          <w:color w:val="000000"/>
          <w:sz w:val="28"/>
          <w:szCs w:val="28"/>
          <w:u w:val="single"/>
        </w:rPr>
      </w:pPr>
      <w:r>
        <w:rPr>
          <w:rFonts w:eastAsia="Times New Roman" w:cs="Arial" w:ascii="Arial" w:hAnsi="Arial"/>
          <w:b/>
          <w:bCs/>
          <w:color w:val="000000"/>
          <w:sz w:val="28"/>
          <w:szCs w:val="28"/>
          <w:u w:val="single"/>
        </w:rPr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  <w:u w:val="single"/>
        </w:rPr>
        <w:t>JUSTIFICATIVA</w:t>
      </w:r>
    </w:p>
    <w:p>
      <w:pPr>
        <w:pStyle w:val="Normal"/>
        <w:tabs>
          <w:tab w:val="left" w:pos="8460" w:leader="none"/>
        </w:tabs>
        <w:jc w:val="both"/>
        <w:rPr>
          <w:rFonts w:eastAsia="Arial" w:cs="Arial"/>
          <w:b w:val="false"/>
          <w:b w:val="false"/>
          <w:bCs w:val="false"/>
          <w:i w:val="false"/>
          <w:caps w:val="false"/>
          <w:smallCaps w:val="false"/>
          <w:color w:val="333333"/>
          <w:spacing w:val="0"/>
          <w:u w:val="none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tabs>
          <w:tab w:val="left" w:pos="8460" w:leader="none"/>
        </w:tabs>
        <w:jc w:val="both"/>
        <w:rPr>
          <w:rFonts w:eastAsia="Arial" w:cs="Arial"/>
          <w:b w:val="false"/>
          <w:b w:val="false"/>
          <w:bCs w:val="false"/>
          <w:i w:val="false"/>
          <w:caps w:val="false"/>
          <w:smallCaps w:val="false"/>
          <w:color w:val="333333"/>
          <w:spacing w:val="0"/>
          <w:u w:val="none"/>
        </w:rPr>
      </w:pPr>
      <w:r>
        <w:rPr>
          <w:rFonts w:ascii="Arial" w:hAnsi="Arial"/>
          <w:sz w:val="28"/>
          <w:szCs w:val="28"/>
        </w:rPr>
      </w:r>
    </w:p>
    <w:p>
      <w:pPr>
        <w:pStyle w:val="Corpodotexto"/>
        <w:tabs>
          <w:tab w:val="left" w:pos="8460" w:leader="none"/>
        </w:tabs>
        <w:jc w:val="both"/>
        <w:rPr>
          <w:rFonts w:ascii="Arial" w:hAnsi="Arial"/>
          <w:b w:val="false"/>
          <w:i w:val="false"/>
          <w:caps w:val="false"/>
          <w:smallCaps w:val="false"/>
          <w:color w:val="666666"/>
          <w:spacing w:val="0"/>
          <w:sz w:val="28"/>
          <w:szCs w:val="28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  <w:u w:val="none"/>
        </w:rPr>
        <w:t xml:space="preserve">    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A criação do Centro de Referência da Juventude tem o intuito de p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romover o desenvolvimento integral dos atendidos, abrangendo e articulando as diversas dimensões de sua vida como indivíduos, cidadãos e futuros profissionais. Possibilitar o conhecimento do mundo, desenvolvendo habilidades e competências, embasadas em três eixos norteadores: participação cidadã, convivência social e mundo do trabalho.</w:t>
      </w:r>
    </w:p>
    <w:p>
      <w:pPr>
        <w:pStyle w:val="Corpodotexto"/>
        <w:tabs>
          <w:tab w:val="left" w:pos="8460" w:leader="none"/>
        </w:tabs>
        <w:jc w:val="both"/>
        <w:rPr>
          <w:rFonts w:eastAsia="Arial" w:cs="Arial"/>
          <w:b w:val="false"/>
          <w:bCs w:val="false"/>
          <w:color w:val="000000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666666"/>
          <w:spacing w:val="0"/>
          <w:sz w:val="28"/>
          <w:szCs w:val="28"/>
        </w:rPr>
      </w:r>
    </w:p>
    <w:p>
      <w:pPr>
        <w:pStyle w:val="Corpodotexto"/>
        <w:widowControl/>
        <w:pBdr/>
        <w:spacing w:before="0" w:after="300"/>
        <w:ind w:left="0" w:right="0" w:hanging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O Centro para Juventude (CJ) é um espaço de referência para o desenvolvimento de ações socioeducativas que buscam assegurar o fortalecimento dos vínculos familiares e o convívio grupal, comunitário e social. </w:t>
      </w:r>
    </w:p>
    <w:p>
      <w:pPr>
        <w:pStyle w:val="Normal"/>
        <w:tabs>
          <w:tab w:val="left" w:pos="8460" w:leader="none"/>
        </w:tabs>
        <w:jc w:val="both"/>
        <w:rPr>
          <w:rFonts w:ascii="Arial" w:hAnsi="Arial"/>
          <w:color w:val="000000"/>
          <w:sz w:val="28"/>
          <w:szCs w:val="28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     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Portanto, as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experiências de criação dos Centros da Juventude em outros municípios comprovam que a atenção especializada produz resultados significativos no desenvolvimento dos jovens como cidadãos. A intenção é criar um espaço que se debata os temas polêmicos decorrentes de interesses atuais e da juventude.”</w:t>
      </w:r>
      <w:r>
        <w:rPr>
          <w:rFonts w:eastAsia="Arial" w:cs="Arial" w:ascii="Arial" w:hAnsi="Arial"/>
          <w:b w:val="false"/>
          <w:bCs w:val="false"/>
          <w:color w:val="000000"/>
          <w:sz w:val="28"/>
          <w:szCs w:val="28"/>
          <w:u w:val="none"/>
        </w:rPr>
        <w:t xml:space="preserve"> </w:t>
      </w:r>
    </w:p>
    <w:p>
      <w:pPr>
        <w:pStyle w:val="Normal"/>
        <w:tabs>
          <w:tab w:val="left" w:pos="8460" w:leader="none"/>
        </w:tabs>
        <w:jc w:val="both"/>
        <w:rPr>
          <w:rFonts w:ascii="Times New Roman" w:hAnsi="Times New Roman" w:eastAsia="Arial" w:cs="Arial"/>
          <w:b w:val="false"/>
          <w:b w:val="false"/>
          <w:bCs w:val="false"/>
          <w:color w:val="000000"/>
          <w:sz w:val="30"/>
          <w:szCs w:val="30"/>
          <w:u w:val="none"/>
        </w:rPr>
      </w:pPr>
      <w:r>
        <w:rPr>
          <w:rFonts w:eastAsia="Arial" w:cs="Arial"/>
          <w:b w:val="false"/>
          <w:bCs w:val="false"/>
          <w:color w:val="000000"/>
          <w:sz w:val="30"/>
          <w:szCs w:val="30"/>
          <w:u w:val="none"/>
        </w:rPr>
      </w:r>
    </w:p>
    <w:p>
      <w:pPr>
        <w:pStyle w:val="Normal"/>
        <w:tabs>
          <w:tab w:val="left" w:pos="8460" w:leader="none"/>
        </w:tabs>
        <w:jc w:val="both"/>
        <w:rPr>
          <w:rFonts w:ascii="Times New Roman" w:hAnsi="Times New Roman" w:eastAsia="Arial" w:cs="Arial"/>
          <w:b w:val="false"/>
          <w:b w:val="false"/>
          <w:bCs w:val="false"/>
          <w:color w:val="000000"/>
          <w:sz w:val="30"/>
          <w:szCs w:val="30"/>
          <w:u w:val="none"/>
        </w:rPr>
      </w:pPr>
      <w:r>
        <w:rPr>
          <w:rFonts w:eastAsia="Arial" w:cs="Arial"/>
          <w:b w:val="false"/>
          <w:bCs w:val="false"/>
          <w:color w:val="000000"/>
          <w:sz w:val="30"/>
          <w:szCs w:val="30"/>
          <w:u w:val="none"/>
        </w:rPr>
      </w:r>
    </w:p>
    <w:p>
      <w:pPr>
        <w:pStyle w:val="Normal"/>
        <w:jc w:val="both"/>
        <w:rPr/>
      </w:pPr>
      <w:r>
        <w:rPr>
          <w:rFonts w:eastAsia="Arial"/>
          <w:b w:val="false"/>
          <w:bCs w:val="false"/>
          <w:sz w:val="28"/>
          <w:szCs w:val="28"/>
        </w:rPr>
        <w:tab/>
        <w:tab/>
        <w:tab/>
        <w:t xml:space="preserve"> </w:t>
      </w:r>
      <w:r>
        <w:rPr>
          <w:rFonts w:eastAsia="Arial" w:ascii="Arial" w:hAnsi="Arial"/>
          <w:b w:val="false"/>
          <w:bCs w:val="false"/>
          <w:sz w:val="28"/>
          <w:szCs w:val="28"/>
        </w:rPr>
        <w:t xml:space="preserve">Sala Dr. Jean Bazet, </w:t>
      </w:r>
      <w:r>
        <w:rPr>
          <w:rFonts w:eastAsia="Arial" w:ascii="Arial" w:hAnsi="Arial"/>
          <w:b w:val="false"/>
          <w:bCs w:val="false"/>
          <w:sz w:val="28"/>
          <w:szCs w:val="28"/>
        </w:rPr>
        <w:t>18</w:t>
      </w:r>
      <w:r>
        <w:rPr>
          <w:rFonts w:eastAsia="Arial" w:ascii="Arial" w:hAnsi="Arial"/>
          <w:b w:val="false"/>
          <w:bCs w:val="false"/>
          <w:sz w:val="28"/>
          <w:szCs w:val="28"/>
        </w:rPr>
        <w:t xml:space="preserve"> de Abril de 2022.</w:t>
      </w:r>
    </w:p>
    <w:p>
      <w:pPr>
        <w:pStyle w:val="Normal"/>
        <w:jc w:val="center"/>
        <w:rPr>
          <w:rFonts w:eastAsia="Arial"/>
          <w:b w:val="false"/>
          <w:b w:val="false"/>
          <w:bCs w:val="false"/>
          <w:sz w:val="28"/>
          <w:szCs w:val="28"/>
        </w:rPr>
      </w:pPr>
      <w:r>
        <w:rPr>
          <w:rFonts w:eastAsia="Arial"/>
          <w:b w:val="false"/>
          <w:bCs w:val="false"/>
          <w:sz w:val="28"/>
          <w:szCs w:val="28"/>
        </w:rPr>
      </w:r>
    </w:p>
    <w:p>
      <w:pPr>
        <w:pStyle w:val="Normal"/>
        <w:jc w:val="center"/>
        <w:rPr>
          <w:rFonts w:eastAsia="Arial"/>
          <w:b w:val="false"/>
          <w:b w:val="false"/>
          <w:bCs w:val="false"/>
          <w:sz w:val="28"/>
          <w:szCs w:val="28"/>
        </w:rPr>
      </w:pPr>
      <w:r>
        <w:rPr>
          <w:rFonts w:eastAsia="Arial"/>
          <w:b w:val="false"/>
          <w:bCs w:val="false"/>
          <w:sz w:val="28"/>
          <w:szCs w:val="28"/>
        </w:rPr>
      </w:r>
    </w:p>
    <w:p>
      <w:pPr>
        <w:pStyle w:val="Normal"/>
        <w:jc w:val="center"/>
        <w:rPr>
          <w:rFonts w:eastAsia="Arial"/>
          <w:b w:val="false"/>
          <w:b w:val="false"/>
          <w:bCs w:val="false"/>
          <w:sz w:val="28"/>
          <w:szCs w:val="28"/>
        </w:rPr>
      </w:pPr>
      <w:r>
        <w:rPr>
          <w:rFonts w:eastAsia="Arial"/>
          <w:b w:val="false"/>
          <w:bCs w:val="false"/>
          <w:sz w:val="28"/>
          <w:szCs w:val="28"/>
        </w:rPr>
      </w:r>
    </w:p>
    <w:p>
      <w:pPr>
        <w:pStyle w:val="Normal"/>
        <w:jc w:val="center"/>
        <w:rPr>
          <w:rFonts w:ascii="Arial" w:hAnsi="Arial" w:eastAsia="Arial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eastAsia="Arial" w:ascii="Arial" w:hAnsi="Arial"/>
          <w:b/>
          <w:bCs/>
          <w:i w:val="false"/>
          <w:iCs w:val="false"/>
          <w:sz w:val="28"/>
          <w:szCs w:val="28"/>
        </w:rPr>
      </w:r>
    </w:p>
    <w:p>
      <w:pPr>
        <w:pStyle w:val="Normal"/>
        <w:jc w:val="center"/>
        <w:rPr>
          <w:rFonts w:ascii="Arial" w:hAnsi="Arial" w:eastAsia="Arial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eastAsia="Arial" w:ascii="Arial" w:hAnsi="Arial"/>
          <w:b/>
          <w:bCs/>
          <w:i w:val="false"/>
          <w:iCs w:val="false"/>
          <w:sz w:val="28"/>
          <w:szCs w:val="28"/>
        </w:rPr>
        <w:t>________________________</w:t>
      </w:r>
    </w:p>
    <w:p>
      <w:pPr>
        <w:pStyle w:val="Normal"/>
        <w:jc w:val="center"/>
        <w:rPr>
          <w:rFonts w:eastAsia="Arial"/>
          <w:b/>
          <w:b/>
          <w:bCs/>
          <w:sz w:val="28"/>
          <w:szCs w:val="28"/>
        </w:rPr>
      </w:pPr>
      <w:r>
        <w:rPr>
          <w:rFonts w:eastAsia="Arial" w:ascii="Arial" w:hAnsi="Arial"/>
          <w:b/>
          <w:bCs/>
          <w:i w:val="false"/>
          <w:iCs w:val="false"/>
          <w:sz w:val="28"/>
          <w:szCs w:val="28"/>
        </w:rPr>
        <w:t>PROFESSOR ANDRÉ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iCs w:val="false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</w:rPr>
        <w:t>VEREADOR – PL</w:t>
      </w:r>
    </w:p>
    <w:sectPr>
      <w:footerReference w:type="default" r:id="rId4"/>
      <w:type w:val="nextPage"/>
      <w:pgSz w:w="11906" w:h="16838"/>
      <w:pgMar w:left="1134" w:right="1134" w:header="0" w:top="1134" w:footer="1134" w:bottom="162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sz w:val="18"/>
        <w:szCs w:val="18"/>
      </w:rPr>
      <w:t>Rua Farinha Filho, nº 50, Centro – Nova Friburgo/ RJ – cep.:28610-280 www.camaranf.rj.gov.br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000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500"/>
      <w:numFmt w:val="upperRoman"/>
      <w:lvlText w:val="%1.%2."/>
      <w:lvlJc w:val="left"/>
      <w:pPr>
        <w:tabs>
          <w:tab w:val="num" w:pos="482"/>
        </w:tabs>
        <w:ind w:left="482" w:hanging="360"/>
      </w:pPr>
    </w:lvl>
    <w:lvl w:ilvl="2">
      <w:start w:val="1"/>
      <w:numFmt w:val="decimal"/>
      <w:lvlText w:val="%1.%2.%3."/>
      <w:lvlJc w:val="left"/>
      <w:pPr>
        <w:tabs>
          <w:tab w:val="num" w:pos="604"/>
        </w:tabs>
        <w:ind w:left="604" w:hanging="360"/>
      </w:pPr>
    </w:lvl>
    <w:lvl w:ilvl="3">
      <w:start w:val="1"/>
      <w:numFmt w:val="decimal"/>
      <w:lvlText w:val="%1.%2.%3.%4."/>
      <w:lvlJc w:val="left"/>
      <w:pPr>
        <w:tabs>
          <w:tab w:val="num" w:pos="726"/>
        </w:tabs>
        <w:ind w:left="726" w:hanging="360"/>
      </w:pPr>
    </w:lvl>
    <w:lvl w:ilvl="4">
      <w:start w:val="1"/>
      <w:numFmt w:val="decimal"/>
      <w:lvlText w:val="%1.%2.%3.%4.%5."/>
      <w:lvlJc w:val="left"/>
      <w:pPr>
        <w:tabs>
          <w:tab w:val="num" w:pos="848"/>
        </w:tabs>
        <w:ind w:left="848" w:hanging="360"/>
      </w:pPr>
    </w:lvl>
    <w:lvl w:ilvl="5">
      <w:start w:val="1"/>
      <w:numFmt w:val="decimal"/>
      <w:lvlText w:val="%1.%2.%3.%4.%5.%6."/>
      <w:lvlJc w:val="left"/>
      <w:pPr>
        <w:tabs>
          <w:tab w:val="num" w:pos="970"/>
        </w:tabs>
        <w:ind w:left="970" w:hanging="360"/>
      </w:pPr>
    </w:lvl>
    <w:lvl w:ilvl="6">
      <w:start w:val="1"/>
      <w:numFmt w:val="decimal"/>
      <w:lvlText w:val="%1.%2.%3.%4.%5.%6.%7."/>
      <w:lvlJc w:val="left"/>
      <w:pPr>
        <w:tabs>
          <w:tab w:val="num" w:pos="1092"/>
        </w:tabs>
        <w:ind w:left="109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1214"/>
        </w:tabs>
        <w:ind w:left="121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1336"/>
        </w:tabs>
        <w:ind w:left="1336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kinsoku w:val="true"/>
      <w:overflowPunct w:val="false"/>
      <w:autoSpaceDE w:val="true"/>
      <w:bidi w:val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Smbolosdenumerao">
    <w:name w:val="Símbolos de numeração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qFormat/>
    <w:rPr>
      <w:b/>
      <w:bCs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Subttulo">
    <w:name w:val="Subtitle"/>
    <w:basedOn w:val="Ttulododocumento"/>
    <w:next w:val="Corpodotexto"/>
    <w:qFormat/>
    <w:pPr>
      <w:jc w:val="center"/>
    </w:pPr>
    <w:rPr>
      <w:i/>
      <w:iCs/>
      <w:sz w:val="28"/>
      <w:szCs w:val="28"/>
    </w:rPr>
  </w:style>
  <w:style w:type="paragraph" w:styleId="Rodap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205</TotalTime>
  <Application>LibreOffice/6.1.0.3$Windows_X86_64 LibreOffice_project/efb621ed25068d70781dc026f7e9c5187a4decd1</Application>
  <Pages>4</Pages>
  <Words>885</Words>
  <Characters>5351</Characters>
  <CharactersWithSpaces>6249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2013-03-05T10:45:43Z</dcterms:created>
  <dc:creator/>
  <dc:description/>
  <dc:language>pt-BR</dc:language>
  <cp:lastModifiedBy/>
  <cp:lastPrinted>2022-03-09T11:11:27Z</cp:lastPrinted>
  <dcterms:modified xsi:type="dcterms:W3CDTF">2022-04-18T15:32:37Z</dcterms:modified>
  <cp:revision>18</cp:revision>
  <dc:subject/>
  <dc:title/>
</cp:coreProperties>
</file>