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88" w:before="0" w:after="140"/>
        <w:jc w:val="center"/>
        <w:rPr>
          <w:rFonts w:ascii="Liberation Serif" w:hAnsi="Liberation Serif" w:cs="Liberation Serif"/>
          <w:b/>
          <w:b/>
          <w:bCs/>
          <w:color w:val="212121"/>
          <w:sz w:val="26"/>
          <w:szCs w:val="26"/>
        </w:rPr>
      </w:pPr>
      <w:r>
        <w:rPr/>
      </w:r>
    </w:p>
    <w:p>
      <w:pPr>
        <w:pStyle w:val="Normal"/>
        <w:spacing w:lineRule="auto" w:line="288" w:before="0" w:after="140"/>
        <w:jc w:val="center"/>
        <w:rPr/>
      </w:pPr>
      <w:r>
        <w:rPr>
          <w:rFonts w:cs="Liberation Serif" w:ascii="Liberation Serif" w:hAnsi="Liberation Serif"/>
          <w:b/>
          <w:bCs/>
          <w:color w:val="212121"/>
          <w:sz w:val="26"/>
          <w:szCs w:val="26"/>
        </w:rPr>
        <w:drawing>
          <wp:inline distT="0" distB="0" distL="0" distR="0">
            <wp:extent cx="848360" cy="103187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848360" cy="1031875"/>
                    </a:xfrm>
                    <a:prstGeom prst="rect">
                      <a:avLst/>
                    </a:prstGeom>
                  </pic:spPr>
                </pic:pic>
              </a:graphicData>
            </a:graphic>
          </wp:inline>
        </w:drawing>
      </w:r>
    </w:p>
    <w:p>
      <w:pPr>
        <w:pStyle w:val="Normal"/>
        <w:spacing w:lineRule="auto" w:line="288" w:before="0" w:after="140"/>
        <w:jc w:val="center"/>
        <w:rPr>
          <w:rFonts w:ascii="Liberation Serif" w:hAnsi="Liberation Serif" w:cs="Liberation Serif"/>
          <w:b/>
          <w:b/>
          <w:bCs/>
          <w:color w:val="212121"/>
          <w:sz w:val="26"/>
          <w:szCs w:val="26"/>
        </w:rPr>
      </w:pPr>
      <w:r>
        <w:rPr/>
      </w:r>
    </w:p>
    <w:p>
      <w:pPr>
        <w:pStyle w:val="Normal"/>
        <w:spacing w:lineRule="auto" w:line="288" w:before="0" w:after="140"/>
        <w:jc w:val="center"/>
        <w:rPr/>
      </w:pPr>
      <w:r>
        <w:rPr>
          <w:rFonts w:cs="Liberation Serif" w:ascii="Liberation Serif" w:hAnsi="Liberation Serif"/>
          <w:b/>
          <w:bCs/>
          <w:color w:val="212121"/>
          <w:sz w:val="26"/>
          <w:szCs w:val="26"/>
        </w:rPr>
        <w:t>CÂMARA MUNICIPAL DE NOVA FRIBURGO</w:t>
      </w:r>
    </w:p>
    <w:p>
      <w:pPr>
        <w:pStyle w:val="Normal"/>
        <w:spacing w:lineRule="auto" w:line="288" w:before="0" w:after="140"/>
        <w:jc w:val="both"/>
        <w:rPr>
          <w:rFonts w:ascii="Liberation Serif" w:hAnsi="Liberation Serif" w:cs="Liberation Serif"/>
          <w:b/>
          <w:b/>
          <w:bCs/>
          <w:color w:val="212121"/>
          <w:sz w:val="26"/>
          <w:szCs w:val="26"/>
        </w:rPr>
      </w:pPr>
      <w:r>
        <w:rPr>
          <w:rFonts w:cs="Liberation Serif" w:ascii="Liberation Serif" w:hAnsi="Liberation Serif"/>
          <w:color w:val="212121"/>
          <w:sz w:val="26"/>
          <w:szCs w:val="26"/>
        </w:rPr>
        <w:t>          </w:t>
      </w:r>
    </w:p>
    <w:p>
      <w:pPr>
        <w:pStyle w:val="Normal"/>
        <w:spacing w:before="0" w:after="140"/>
        <w:jc w:val="both"/>
        <w:rPr>
          <w:rFonts w:ascii="Times New Roman" w:hAnsi="Times New Roman" w:cs="Times New Roman"/>
          <w:b/>
          <w:b/>
          <w:bCs/>
          <w:color w:val="212121"/>
          <w:sz w:val="24"/>
          <w:szCs w:val="24"/>
          <w:u w:val="single"/>
        </w:rPr>
      </w:pPr>
      <w:r>
        <w:rPr>
          <w:rFonts w:cs="Times New Roman" w:ascii="Times New Roman" w:hAnsi="Times New Roman"/>
          <w:b/>
          <w:bCs/>
          <w:color w:val="212121"/>
          <w:sz w:val="24"/>
          <w:szCs w:val="24"/>
          <w:u w:val="single"/>
        </w:rPr>
        <w:t>Ao</w:t>
      </w:r>
    </w:p>
    <w:p>
      <w:pPr>
        <w:pStyle w:val="Normal"/>
        <w:spacing w:before="0" w:after="140"/>
        <w:jc w:val="both"/>
        <w:rPr>
          <w:rFonts w:ascii="Times New Roman" w:hAnsi="Times New Roman" w:cs="Times New Roman"/>
          <w:b/>
          <w:b/>
          <w:bCs/>
          <w:color w:val="212121"/>
          <w:sz w:val="24"/>
          <w:szCs w:val="24"/>
          <w:u w:val="single"/>
        </w:rPr>
      </w:pPr>
      <w:r>
        <w:rPr>
          <w:rFonts w:cs="Times New Roman" w:ascii="Times New Roman" w:hAnsi="Times New Roman"/>
          <w:b/>
          <w:bCs/>
          <w:color w:val="212121"/>
          <w:sz w:val="24"/>
          <w:szCs w:val="24"/>
          <w:u w:val="single"/>
        </w:rPr>
        <w:t>Exmo. Sr. Vereador</w:t>
      </w:r>
    </w:p>
    <w:p>
      <w:pPr>
        <w:pStyle w:val="Normal"/>
        <w:spacing w:before="0" w:after="140"/>
        <w:jc w:val="both"/>
        <w:rPr>
          <w:rFonts w:ascii="Times New Roman" w:hAnsi="Times New Roman" w:cs="Times New Roman"/>
          <w:b/>
          <w:b/>
          <w:bCs/>
          <w:color w:val="212121"/>
          <w:sz w:val="24"/>
          <w:szCs w:val="24"/>
        </w:rPr>
      </w:pPr>
      <w:r>
        <w:rPr>
          <w:rFonts w:cs="Times New Roman" w:ascii="Times New Roman" w:hAnsi="Times New Roman"/>
          <w:b/>
          <w:bCs/>
          <w:color w:val="212121"/>
          <w:sz w:val="24"/>
          <w:szCs w:val="24"/>
          <w:u w:val="single"/>
        </w:rPr>
        <w:t>Alexandre Cruz</w:t>
      </w:r>
    </w:p>
    <w:p>
      <w:pPr>
        <w:pStyle w:val="Normal"/>
        <w:spacing w:before="0" w:after="140"/>
        <w:jc w:val="both"/>
        <w:rPr>
          <w:rFonts w:ascii="Times New Roman" w:hAnsi="Times New Roman" w:cs="Times New Roman"/>
          <w:b/>
          <w:b/>
          <w:bCs/>
          <w:color w:val="212121"/>
          <w:sz w:val="24"/>
          <w:szCs w:val="24"/>
          <w:u w:val="single"/>
        </w:rPr>
      </w:pPr>
      <w:r>
        <w:rPr>
          <w:rFonts w:cs="Times New Roman" w:ascii="Times New Roman" w:hAnsi="Times New Roman"/>
          <w:b/>
          <w:bCs/>
          <w:color w:val="212121"/>
          <w:sz w:val="24"/>
          <w:szCs w:val="24"/>
          <w:u w:val="single"/>
        </w:rPr>
        <w:t>M.D. Presidente da Câmara Municipal de Nova Friburgo</w:t>
      </w:r>
    </w:p>
    <w:p>
      <w:pPr>
        <w:pStyle w:val="Normal"/>
        <w:spacing w:lineRule="auto" w:line="288" w:before="0" w:after="140"/>
        <w:jc w:val="both"/>
        <w:rPr/>
      </w:pPr>
      <w:r>
        <w:rPr>
          <w:rFonts w:cs="Times New Roman" w:ascii="Times New Roman" w:hAnsi="Times New Roman"/>
          <w:color w:val="212121"/>
          <w:sz w:val="24"/>
          <w:szCs w:val="24"/>
        </w:rPr>
        <w:t> </w:t>
      </w:r>
    </w:p>
    <w:p>
      <w:pPr>
        <w:pStyle w:val="Normal"/>
        <w:spacing w:lineRule="auto" w:line="288" w:before="0" w:after="140"/>
        <w:jc w:val="both"/>
        <w:rPr>
          <w:rFonts w:ascii="Times New Roman" w:hAnsi="Times New Roman" w:cs="Times New Roman"/>
          <w:b/>
          <w:b/>
          <w:bCs/>
          <w:color w:val="212121"/>
          <w:sz w:val="24"/>
          <w:szCs w:val="24"/>
          <w:u w:val="single"/>
        </w:rPr>
      </w:pPr>
      <w:r>
        <w:rPr>
          <w:rFonts w:cs="Times New Roman" w:ascii="Times New Roman" w:hAnsi="Times New Roman"/>
          <w:b/>
          <w:bCs/>
          <w:color w:val="212121"/>
          <w:sz w:val="24"/>
          <w:szCs w:val="24"/>
          <w:u w:val="single"/>
        </w:rPr>
        <w:t>INDICAÇÃO LEGISLATIVA nº 001/2020</w:t>
      </w:r>
    </w:p>
    <w:p>
      <w:pPr>
        <w:pStyle w:val="Normal"/>
        <w:spacing w:lineRule="auto" w:line="288" w:before="0" w:after="140"/>
        <w:jc w:val="both"/>
        <w:rPr>
          <w:rFonts w:ascii="Times New Roman" w:hAnsi="Times New Roman" w:cs="Times New Roman"/>
          <w:b/>
          <w:b/>
          <w:bCs/>
          <w:color w:val="212121"/>
          <w:sz w:val="24"/>
          <w:szCs w:val="24"/>
          <w:u w:val="single"/>
        </w:rPr>
      </w:pPr>
      <w:r>
        <w:rPr>
          <w:rFonts w:cs="Times New Roman" w:ascii="Times New Roman" w:hAnsi="Times New Roman"/>
          <w:b/>
          <w:bCs/>
          <w:color w:val="212121"/>
          <w:sz w:val="24"/>
          <w:szCs w:val="24"/>
          <w:u w:val="single"/>
        </w:rPr>
      </w:r>
    </w:p>
    <w:p>
      <w:pPr>
        <w:pStyle w:val="Normal"/>
        <w:spacing w:lineRule="auto" w:line="288" w:before="0" w:after="140"/>
        <w:ind w:firstLine="708"/>
        <w:jc w:val="both"/>
        <w:rPr/>
      </w:pPr>
      <w:r>
        <w:rPr>
          <w:rFonts w:cs="Times New Roman" w:ascii="Times New Roman" w:hAnsi="Times New Roman"/>
          <w:b/>
          <w:bCs/>
          <w:color w:val="212121"/>
          <w:sz w:val="24"/>
          <w:szCs w:val="24"/>
          <w:u w:val="single"/>
        </w:rPr>
        <w:t xml:space="preserve">Indica ao Exmo. Sr. Chefe do Poder Executivo Municipal, o envio de </w:t>
      </w:r>
      <w:r>
        <w:rPr>
          <w:rFonts w:cs="Times New Roman" w:ascii="Times New Roman" w:hAnsi="Times New Roman"/>
          <w:b/>
          <w:bCs/>
          <w:color w:val="212121"/>
          <w:sz w:val="24"/>
          <w:szCs w:val="24"/>
          <w:u w:val="single"/>
        </w:rPr>
        <w:t>Indicação Legislativa</w:t>
      </w:r>
      <w:r>
        <w:rPr>
          <w:rFonts w:cs="Times New Roman" w:ascii="Times New Roman" w:hAnsi="Times New Roman"/>
          <w:b/>
          <w:bCs/>
          <w:color w:val="212121"/>
          <w:sz w:val="24"/>
          <w:szCs w:val="24"/>
          <w:u w:val="single"/>
        </w:rPr>
        <w:t xml:space="preserve"> concedendo Bolsa-Auxílio para as famílias responsáveis por estudantes da rede pública municipal de ensino no âmbito do Município de Nova Friburgo</w:t>
      </w:r>
      <w:r>
        <w:rPr>
          <w:rFonts w:cs="Times New Roman" w:ascii="Times New Roman" w:hAnsi="Times New Roman"/>
          <w:b/>
          <w:bCs/>
          <w:color w:val="212121"/>
          <w:sz w:val="24"/>
          <w:szCs w:val="24"/>
        </w:rPr>
        <w:t>.</w:t>
      </w:r>
    </w:p>
    <w:p>
      <w:pPr>
        <w:pStyle w:val="Normal"/>
        <w:spacing w:lineRule="auto" w:line="288" w:before="0" w:after="140"/>
        <w:jc w:val="both"/>
        <w:rPr>
          <w:rFonts w:ascii="Times New Roman" w:hAnsi="Times New Roman" w:cs="Times New Roman"/>
          <w:color w:val="212121"/>
          <w:sz w:val="24"/>
          <w:szCs w:val="24"/>
        </w:rPr>
      </w:pPr>
      <w:r>
        <w:rPr>
          <w:rFonts w:cs="Times New Roman" w:ascii="Times New Roman" w:hAnsi="Times New Roman"/>
          <w:color w:val="212121"/>
          <w:sz w:val="24"/>
          <w:szCs w:val="24"/>
        </w:rPr>
        <w:t>    </w:t>
      </w:r>
    </w:p>
    <w:p>
      <w:pPr>
        <w:pStyle w:val="Normal"/>
        <w:spacing w:lineRule="auto" w:line="288" w:before="0" w:after="140"/>
        <w:jc w:val="both"/>
        <w:rPr/>
      </w:pPr>
      <w:r>
        <w:rPr>
          <w:rFonts w:cs="Times New Roman" w:ascii="Times New Roman" w:hAnsi="Times New Roman"/>
          <w:color w:val="212121"/>
          <w:sz w:val="24"/>
          <w:szCs w:val="24"/>
        </w:rPr>
        <w:t>        </w:t>
      </w:r>
      <w:r>
        <w:rPr>
          <w:rFonts w:cs="Times New Roman" w:ascii="Times New Roman" w:hAnsi="Times New Roman"/>
          <w:color w:val="212121"/>
          <w:sz w:val="24"/>
          <w:szCs w:val="24"/>
        </w:rPr>
        <w:tab/>
        <w:t xml:space="preserve">Exmo. Sr. Presidente da Câmara Municipal de Nova Friburgo, na qualidade de Vereador com assento nesta Egrégia Casa Legislativa, </w:t>
      </w:r>
      <w:r>
        <w:rPr>
          <w:rFonts w:cs="Times New Roman" w:ascii="Times New Roman" w:hAnsi="Times New Roman"/>
          <w:b/>
          <w:color w:val="212121"/>
          <w:sz w:val="24"/>
          <w:szCs w:val="24"/>
        </w:rPr>
        <w:t>apresento</w:t>
      </w:r>
      <w:r>
        <w:rPr>
          <w:rFonts w:cs="Times New Roman" w:ascii="Times New Roman" w:hAnsi="Times New Roman"/>
          <w:color w:val="212121"/>
          <w:sz w:val="24"/>
          <w:szCs w:val="24"/>
        </w:rPr>
        <w:t xml:space="preserve"> a V.Exa., nos termos do artigo 113, inciso II, alínea “a” do competente Regimento Interno desta Casa de Leis, e demais dispositivos legais aplicáveis à espécie, a presente </w:t>
      </w:r>
      <w:r>
        <w:rPr>
          <w:rFonts w:cs="Times New Roman" w:ascii="Times New Roman" w:hAnsi="Times New Roman"/>
          <w:b/>
          <w:color w:val="212121"/>
          <w:sz w:val="24"/>
          <w:szCs w:val="24"/>
        </w:rPr>
        <w:t>Indicação Legislativa</w:t>
      </w:r>
      <w:r>
        <w:rPr>
          <w:rFonts w:cs="Times New Roman" w:ascii="Times New Roman" w:hAnsi="Times New Roman"/>
          <w:color w:val="212121"/>
          <w:sz w:val="24"/>
          <w:szCs w:val="24"/>
        </w:rPr>
        <w:t xml:space="preserve"> sugerindo ao </w:t>
      </w:r>
      <w:r>
        <w:rPr>
          <w:rFonts w:cs="Times New Roman" w:ascii="Times New Roman" w:hAnsi="Times New Roman"/>
          <w:b/>
          <w:color w:val="212121"/>
          <w:sz w:val="24"/>
          <w:szCs w:val="24"/>
        </w:rPr>
        <w:t>Exmo. Senhor Prefeito Municipal</w:t>
      </w:r>
      <w:r>
        <w:rPr>
          <w:rFonts w:cs="Times New Roman" w:ascii="Times New Roman" w:hAnsi="Times New Roman"/>
          <w:color w:val="212121"/>
          <w:sz w:val="24"/>
          <w:szCs w:val="24"/>
        </w:rPr>
        <w:t xml:space="preserve"> a proceder com acurada e justa análise técnica e logística sobre o contido n</w:t>
      </w:r>
      <w:r>
        <w:rPr>
          <w:rFonts w:cs="Times New Roman" w:ascii="Times New Roman" w:hAnsi="Times New Roman"/>
          <w:color w:val="212121"/>
          <w:sz w:val="24"/>
          <w:szCs w:val="24"/>
        </w:rPr>
        <w:t xml:space="preserve">a </w:t>
      </w:r>
      <w:r>
        <w:rPr>
          <w:rFonts w:cs="Times New Roman" w:ascii="Times New Roman" w:hAnsi="Times New Roman"/>
          <w:b/>
          <w:bCs/>
          <w:color w:val="212121"/>
          <w:sz w:val="24"/>
          <w:szCs w:val="24"/>
        </w:rPr>
        <w:t>Indicação Legislativa</w:t>
      </w:r>
      <w:r>
        <w:rPr>
          <w:rFonts w:cs="Times New Roman" w:ascii="Times New Roman" w:hAnsi="Times New Roman"/>
          <w:b/>
          <w:bCs/>
          <w:color w:val="212121"/>
          <w:sz w:val="24"/>
          <w:szCs w:val="24"/>
        </w:rPr>
        <w:t xml:space="preserve"> </w:t>
      </w:r>
      <w:r>
        <w:rPr>
          <w:rFonts w:cs="Times New Roman" w:ascii="Times New Roman" w:hAnsi="Times New Roman"/>
          <w:color w:val="212121"/>
          <w:sz w:val="24"/>
          <w:szCs w:val="24"/>
        </w:rPr>
        <w:t xml:space="preserve">que segue anexo, e cuja proposta legislativa se revela de suma importância e com caráter de urgência e de adequada possibilidade de efetivação no âmbito municipal, conforme se infere da respectiva </w:t>
      </w:r>
      <w:r>
        <w:rPr>
          <w:rFonts w:cs="Times New Roman" w:ascii="Times New Roman" w:hAnsi="Times New Roman"/>
          <w:b/>
          <w:color w:val="212121"/>
          <w:sz w:val="24"/>
          <w:szCs w:val="24"/>
        </w:rPr>
        <w:t>Justificativa</w:t>
      </w:r>
      <w:r>
        <w:rPr>
          <w:rFonts w:cs="Times New Roman" w:ascii="Times New Roman" w:hAnsi="Times New Roman"/>
          <w:color w:val="212121"/>
          <w:sz w:val="24"/>
          <w:szCs w:val="24"/>
        </w:rPr>
        <w:t xml:space="preserve"> que também segue adiante.</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center"/>
        <w:rPr/>
      </w:pPr>
      <w:r>
        <w:rPr>
          <w:rFonts w:cs="Times New Roman" w:ascii="Times New Roman" w:hAnsi="Times New Roman"/>
          <w:bCs/>
          <w:sz w:val="24"/>
          <w:szCs w:val="24"/>
        </w:rPr>
        <w:t>Sala Dr. Jean Bazet, 14 de abril de 2020.</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ind w:left="2124" w:firstLine="708"/>
        <w:jc w:val="both"/>
        <w:rPr>
          <w:rFonts w:ascii="Times New Roman" w:hAnsi="Times New Roman" w:cs="Times New Roman"/>
          <w:sz w:val="24"/>
        </w:rPr>
      </w:pPr>
      <w:r>
        <w:rPr>
          <w:rFonts w:cs="Times New Roman" w:ascii="Times New Roman" w:hAnsi="Times New Roman"/>
          <w:sz w:val="24"/>
        </w:rPr>
        <w:t>Janio de Carvalho</w:t>
      </w:r>
    </w:p>
    <w:p>
      <w:pPr>
        <w:pStyle w:val="Normal"/>
        <w:ind w:left="2124" w:firstLine="708"/>
        <w:jc w:val="both"/>
        <w:rPr>
          <w:rFonts w:ascii="Times New Roman" w:hAnsi="Times New Roman" w:cs="Times New Roman"/>
          <w:sz w:val="24"/>
        </w:rPr>
      </w:pPr>
      <w:r>
        <w:rPr>
          <w:sz w:val="24"/>
        </w:rPr>
        <w:t xml:space="preserve">     </w:t>
      </w:r>
      <w:r>
        <w:rPr>
          <w:rFonts w:cs="Times New Roman" w:ascii="Times New Roman" w:hAnsi="Times New Roman"/>
          <w:sz w:val="24"/>
        </w:rPr>
        <w:t>Vereador</w:t>
      </w:r>
    </w:p>
    <w:p>
      <w:pPr>
        <w:pStyle w:val="Normal"/>
        <w:ind w:left="2124" w:firstLine="708"/>
        <w:rPr>
          <w:sz w:val="24"/>
        </w:rPr>
      </w:pPr>
      <w:r>
        <w:rPr>
          <w:sz w:val="24"/>
        </w:rPr>
      </w:r>
    </w:p>
    <w:p>
      <w:pPr>
        <w:pStyle w:val="Normal"/>
        <w:jc w:val="center"/>
        <w:rPr>
          <w:rFonts w:ascii="Times New Roman" w:hAnsi="Times New Roman" w:cs="Times New Roman"/>
          <w:bCs/>
          <w:sz w:val="24"/>
          <w:szCs w:val="24"/>
        </w:rPr>
      </w:pPr>
      <w:r>
        <w:rPr>
          <w:rFonts w:cs="Times New Roman" w:ascii="Times New Roman" w:hAnsi="Times New Roman"/>
          <w:bCs/>
          <w:sz w:val="24"/>
          <w:szCs w:val="24"/>
        </w:rPr>
      </w:r>
    </w:p>
    <w:p>
      <w:pPr>
        <w:pStyle w:val="Normal"/>
        <w:jc w:val="center"/>
        <w:rPr>
          <w:rFonts w:ascii="Times New Roman" w:hAnsi="Times New Roman" w:cs="Times New Roman"/>
          <w:bCs/>
          <w:sz w:val="24"/>
          <w:szCs w:val="24"/>
        </w:rPr>
      </w:pPr>
      <w:r>
        <w:rPr>
          <w:rFonts w:cs="Times New Roman" w:ascii="Times New Roman" w:hAnsi="Times New Roman"/>
          <w:bCs/>
          <w:sz w:val="24"/>
          <w:szCs w:val="24"/>
        </w:rPr>
        <w:drawing>
          <wp:inline distT="0" distB="0" distL="0" distR="0">
            <wp:extent cx="848360" cy="103187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3"/>
                    <a:stretch>
                      <a:fillRect/>
                    </a:stretch>
                  </pic:blipFill>
                  <pic:spPr bwMode="auto">
                    <a:xfrm>
                      <a:off x="0" y="0"/>
                      <a:ext cx="848360" cy="1031875"/>
                    </a:xfrm>
                    <a:prstGeom prst="rect">
                      <a:avLst/>
                    </a:prstGeom>
                  </pic:spPr>
                </pic:pic>
              </a:graphicData>
            </a:graphic>
          </wp:inline>
        </w:drawing>
      </w:r>
    </w:p>
    <w:p>
      <w:pPr>
        <w:pStyle w:val="Normal"/>
        <w:jc w:val="center"/>
        <w:rPr>
          <w:rFonts w:ascii="Times New Roman" w:hAnsi="Times New Roman" w:cs="Times New Roman"/>
          <w:bCs/>
          <w:sz w:val="24"/>
          <w:szCs w:val="24"/>
        </w:rPr>
      </w:pPr>
      <w:r>
        <w:rPr>
          <w:rFonts w:cs="Times New Roman" w:ascii="Times New Roman" w:hAnsi="Times New Roman"/>
          <w:bCs/>
          <w:sz w:val="24"/>
          <w:szCs w:val="24"/>
        </w:rPr>
      </w:r>
    </w:p>
    <w:p>
      <w:pPr>
        <w:pStyle w:val="Normal"/>
        <w:jc w:val="center"/>
        <w:rPr>
          <w:rFonts w:ascii="Times New Roman" w:hAnsi="Times New Roman" w:cs="Times New Roman"/>
          <w:bCs/>
          <w:sz w:val="24"/>
          <w:szCs w:val="24"/>
        </w:rPr>
      </w:pPr>
      <w:r>
        <w:rPr>
          <w:rFonts w:cs="Times New Roman" w:ascii="Times New Roman" w:hAnsi="Times New Roman"/>
          <w:bCs/>
          <w:sz w:val="24"/>
          <w:szCs w:val="24"/>
        </w:rPr>
      </w:r>
    </w:p>
    <w:p>
      <w:pPr>
        <w:pStyle w:val="Normal"/>
        <w:jc w:val="center"/>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88" w:before="0" w:after="140"/>
        <w:jc w:val="center"/>
        <w:rPr>
          <w:rFonts w:ascii="Liberation Serif" w:hAnsi="Liberation Serif" w:cs="Liberation Serif"/>
          <w:b/>
          <w:b/>
          <w:bCs/>
          <w:color w:val="212121"/>
          <w:sz w:val="26"/>
          <w:szCs w:val="26"/>
        </w:rPr>
      </w:pPr>
      <w:r>
        <w:rPr>
          <w:rFonts w:cs="Liberation Serif" w:ascii="Liberation Serif" w:hAnsi="Liberation Serif"/>
          <w:b/>
          <w:bCs/>
          <w:color w:val="212121"/>
          <w:sz w:val="26"/>
          <w:szCs w:val="26"/>
        </w:rPr>
        <w:t>CÂMARA MUNICIPAL DE NOVA FRIBURGO</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pPr>
      <w:r>
        <w:rPr>
          <w:rFonts w:cs="Times New Roman" w:ascii="Times New Roman" w:hAnsi="Times New Roman"/>
          <w:b/>
          <w:sz w:val="24"/>
          <w:szCs w:val="24"/>
        </w:rPr>
        <w:t>INDICAÇÃO LEGISLATIVA</w:t>
      </w:r>
    </w:p>
    <w:p>
      <w:pPr>
        <w:pStyle w:val="Normal"/>
        <w:jc w:val="center"/>
        <w:rPr/>
      </w:pPr>
      <w:r>
        <w:rPr/>
      </w:r>
    </w:p>
    <w:p>
      <w:pPr>
        <w:pStyle w:val="Normal"/>
        <w:jc w:val="both"/>
        <w:rPr/>
      </w:pPr>
      <w:r>
        <w:rPr/>
      </w:r>
    </w:p>
    <w:p>
      <w:pPr>
        <w:pStyle w:val="Normal"/>
        <w:jc w:val="both"/>
        <w:rPr/>
      </w:pPr>
      <w:r>
        <w:rPr>
          <w:rFonts w:cs="Times New Roman" w:ascii="Times New Roman" w:hAnsi="Times New Roman"/>
          <w:sz w:val="24"/>
          <w:szCs w:val="24"/>
        </w:rPr>
        <w:t xml:space="preserve">Ementa: </w:t>
      </w:r>
      <w:r>
        <w:rPr>
          <w:rFonts w:cs="Times New Roman" w:ascii="Times New Roman" w:hAnsi="Times New Roman"/>
          <w:b/>
          <w:sz w:val="24"/>
          <w:szCs w:val="24"/>
        </w:rPr>
        <w:t>“Autoriza o Poder Executivo a Conceder Bolsa-</w:t>
      </w:r>
      <w:r>
        <w:rPr>
          <w:rFonts w:cs="Times New Roman" w:ascii="Times New Roman" w:hAnsi="Times New Roman"/>
          <w:b/>
          <w:sz w:val="24"/>
          <w:szCs w:val="24"/>
        </w:rPr>
        <w:t>a</w:t>
      </w:r>
      <w:r>
        <w:rPr>
          <w:rFonts w:cs="Times New Roman" w:ascii="Times New Roman" w:hAnsi="Times New Roman"/>
          <w:b/>
          <w:sz w:val="24"/>
          <w:szCs w:val="24"/>
        </w:rPr>
        <w:t>uxílio para as Famílias Responsáveis por Estudantes da Rede Pública Municipal de Ensino que tenham as Aulas Suspensas por Medidas de Contenção da Epidemia Viral no Município de Nova Friburgo e dá outras providências.”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 Câmara Municipal de Nova Friburgo decreta e eu sanciono e promulgo a seguinte Lei:</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Art. 1º - Fica o Poder Executivo a conceder bolsa-auxílio para as famílias responsáveis por estudantes da rede pública municipal de ensino e que estejam devidamente matriculados em sua escolas, que tenham as aulas suspensas, por antecipação ou ampliação de recesso escolar, decorrentes da medida de contenção de epidemias virais, inclusive do CORONAVIRUS – COVID-19.</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Parágrafo Único – As bolsas de auxílio terão o valor mínimo de uma cesta básica por estudante, atualizado conforme o piso do salário mínimo nacional e mais o acréscimo monetário no valor de R$ 100,00 (cem reais).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Art. 2º - A bolsa-auxílio deverá ser concedida enquanto durar as medidas de contenção de que trata o </w:t>
      </w:r>
      <w:r>
        <w:rPr>
          <w:rFonts w:cs="Times New Roman" w:ascii="Times New Roman" w:hAnsi="Times New Roman"/>
          <w:i/>
          <w:sz w:val="24"/>
          <w:szCs w:val="24"/>
        </w:rPr>
        <w:t>caput</w:t>
      </w:r>
      <w:r>
        <w:rPr>
          <w:rFonts w:cs="Times New Roman" w:ascii="Times New Roman" w:hAnsi="Times New Roman"/>
          <w:sz w:val="24"/>
          <w:szCs w:val="24"/>
        </w:rPr>
        <w:t xml:space="preserve"> do artigo 1º.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Art. 3° - Esta Lei entra em vigor na data de sua publicação, revogando disposições em contrário.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Arial" w:hAnsi="Arial" w:cs="Arial"/>
          <w:b/>
          <w:b/>
          <w:bCs/>
          <w:color w:val="000000"/>
          <w:sz w:val="24"/>
          <w:szCs w:val="27"/>
          <w:shd w:fill="FFFFFF" w:val="clear"/>
        </w:rPr>
      </w:pPr>
      <w:r>
        <w:rPr>
          <w:rFonts w:cs="Arial" w:ascii="Arial" w:hAnsi="Arial"/>
          <w:b/>
          <w:bCs/>
          <w:color w:val="000000"/>
          <w:sz w:val="24"/>
          <w:szCs w:val="27"/>
          <w:shd w:fill="FFFFFF" w:val="clear"/>
        </w:rPr>
      </w:r>
    </w:p>
    <w:p>
      <w:pPr>
        <w:pStyle w:val="Normal"/>
        <w:ind w:firstLine="708"/>
        <w:jc w:val="both"/>
        <w:rPr>
          <w:rFonts w:ascii="Arial" w:hAnsi="Arial" w:cs="Arial"/>
          <w:b/>
          <w:b/>
          <w:bCs/>
          <w:color w:val="000000"/>
          <w:sz w:val="24"/>
          <w:szCs w:val="27"/>
          <w:shd w:fill="FFFFFF" w:val="clear"/>
        </w:rPr>
      </w:pPr>
      <w:r>
        <w:rPr>
          <w:rFonts w:cs="Arial" w:ascii="Arial" w:hAnsi="Arial"/>
          <w:b/>
          <w:bCs/>
          <w:color w:val="000000"/>
          <w:sz w:val="24"/>
          <w:szCs w:val="27"/>
          <w:shd w:fill="FFFFFF" w:val="clear"/>
        </w:rPr>
      </w:r>
    </w:p>
    <w:p>
      <w:pPr>
        <w:pStyle w:val="Normal"/>
        <w:ind w:firstLine="708"/>
        <w:jc w:val="both"/>
        <w:rPr>
          <w:rFonts w:ascii="Arial" w:hAnsi="Arial" w:cs="Arial"/>
          <w:b/>
          <w:b/>
          <w:bCs/>
          <w:color w:val="000000"/>
          <w:sz w:val="24"/>
          <w:szCs w:val="27"/>
          <w:shd w:fill="FFFFFF" w:val="clear"/>
        </w:rPr>
      </w:pPr>
      <w:r>
        <w:rPr>
          <w:rFonts w:cs="Arial" w:ascii="Arial" w:hAnsi="Arial"/>
          <w:b/>
          <w:bCs/>
          <w:color w:val="000000"/>
          <w:sz w:val="24"/>
          <w:szCs w:val="27"/>
          <w:shd w:fill="FFFFFF" w:val="clear"/>
        </w:rPr>
      </w:r>
    </w:p>
    <w:p>
      <w:pPr>
        <w:pStyle w:val="Normal"/>
        <w:ind w:left="2124" w:firstLine="708"/>
        <w:jc w:val="both"/>
        <w:rPr>
          <w:rFonts w:ascii="Times New Roman" w:hAnsi="Times New Roman" w:cs="Times New Roman"/>
          <w:sz w:val="24"/>
        </w:rPr>
      </w:pPr>
      <w:bookmarkStart w:id="0" w:name="__DdeLink__477_1751563984"/>
      <w:bookmarkEnd w:id="0"/>
      <w:r>
        <w:rPr>
          <w:rFonts w:cs="Times New Roman" w:ascii="Times New Roman" w:hAnsi="Times New Roman"/>
          <w:sz w:val="24"/>
        </w:rPr>
        <w:t>Sala Dr. Jean Bazet, 14 de abril de 2020.</w:t>
      </w:r>
    </w:p>
    <w:p>
      <w:pPr>
        <w:pStyle w:val="Normal"/>
        <w:ind w:left="2124" w:firstLine="708"/>
        <w:jc w:val="both"/>
        <w:rPr>
          <w:rFonts w:ascii="Times New Roman" w:hAnsi="Times New Roman" w:cs="Times New Roman"/>
          <w:sz w:val="24"/>
        </w:rPr>
      </w:pPr>
      <w:r>
        <w:rPr>
          <w:rFonts w:cs="Times New Roman" w:ascii="Times New Roman" w:hAnsi="Times New Roman"/>
          <w:sz w:val="24"/>
        </w:rPr>
      </w:r>
    </w:p>
    <w:p>
      <w:pPr>
        <w:pStyle w:val="Normal"/>
        <w:ind w:left="2124" w:firstLine="708"/>
        <w:jc w:val="both"/>
        <w:rPr>
          <w:rFonts w:ascii="Times New Roman" w:hAnsi="Times New Roman" w:cs="Times New Roman"/>
          <w:sz w:val="24"/>
        </w:rPr>
      </w:pPr>
      <w:r>
        <w:rPr>
          <w:rFonts w:cs="Times New Roman" w:ascii="Times New Roman" w:hAnsi="Times New Roman"/>
          <w:sz w:val="24"/>
        </w:rPr>
      </w:r>
    </w:p>
    <w:p>
      <w:pPr>
        <w:pStyle w:val="Normal"/>
        <w:ind w:left="2124" w:firstLine="708"/>
        <w:jc w:val="both"/>
        <w:rPr>
          <w:rFonts w:ascii="Times New Roman" w:hAnsi="Times New Roman" w:cs="Times New Roman"/>
          <w:sz w:val="24"/>
        </w:rPr>
      </w:pPr>
      <w:r>
        <w:rPr>
          <w:rFonts w:cs="Times New Roman" w:ascii="Times New Roman" w:hAnsi="Times New Roman"/>
          <w:sz w:val="24"/>
        </w:rPr>
        <w:t>Janio de Carvalho</w:t>
      </w:r>
    </w:p>
    <w:p>
      <w:pPr>
        <w:pStyle w:val="Normal"/>
        <w:ind w:left="2124" w:firstLine="708"/>
        <w:jc w:val="both"/>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Vereador</w:t>
      </w:r>
    </w:p>
    <w:p>
      <w:pPr>
        <w:pStyle w:val="Normal"/>
        <w:shd w:val="clear" w:color="auto" w:fill="FFFFFF"/>
        <w:jc w:val="center"/>
        <w:rPr>
          <w:rFonts w:ascii="Times New Roman" w:hAnsi="Times New Roman" w:eastAsia="Times New Roman" w:cs="Times New Roman"/>
          <w:b/>
          <w:b/>
          <w:bCs/>
          <w:color w:val="000000"/>
          <w:sz w:val="24"/>
          <w:szCs w:val="24"/>
          <w:u w:val="single"/>
          <w:lang w:eastAsia="pt-BR"/>
        </w:rPr>
      </w:pPr>
      <w:r>
        <w:rPr/>
      </w:r>
    </w:p>
    <w:p>
      <w:pPr>
        <w:pStyle w:val="Normal"/>
        <w:shd w:val="clear" w:color="auto" w:fill="FFFFFF"/>
        <w:jc w:val="center"/>
        <w:rPr/>
      </w:pPr>
      <w:r>
        <w:rPr>
          <w:rFonts w:eastAsia="Times New Roman" w:cs="Times New Roman" w:ascii="Times New Roman" w:hAnsi="Times New Roman"/>
          <w:b/>
          <w:bCs/>
          <w:color w:val="000000"/>
          <w:sz w:val="24"/>
          <w:szCs w:val="24"/>
          <w:u w:val="single"/>
          <w:lang w:eastAsia="pt-BR"/>
        </w:rPr>
        <w:t>JUSTIFICATIVA</w:t>
      </w:r>
    </w:p>
    <w:p>
      <w:pPr>
        <w:pStyle w:val="Normal"/>
        <w:shd w:val="clear" w:color="auto" w:fill="FFFFFF"/>
        <w:jc w:val="both"/>
        <w:rPr>
          <w:rFonts w:ascii="Times New Roman" w:hAnsi="Times New Roman" w:eastAsia="Times New Roman" w:cs="Times New Roman"/>
          <w:b/>
          <w:b/>
          <w:bCs/>
          <w:color w:val="000000"/>
          <w:sz w:val="24"/>
          <w:szCs w:val="24"/>
          <w:u w:val="single"/>
          <w:lang w:eastAsia="pt-BR"/>
        </w:rPr>
      </w:pPr>
      <w:r>
        <w:rPr>
          <w:rFonts w:eastAsia="Times New Roman" w:cs="Times New Roman" w:ascii="Times New Roman" w:hAnsi="Times New Roman"/>
          <w:b/>
          <w:bCs/>
          <w:color w:val="000000"/>
          <w:sz w:val="24"/>
          <w:szCs w:val="24"/>
          <w:u w:val="single"/>
          <w:lang w:eastAsia="pt-BR"/>
        </w:rPr>
      </w:r>
    </w:p>
    <w:p>
      <w:pPr>
        <w:pStyle w:val="Normal"/>
        <w:jc w:val="both"/>
        <w:rPr/>
      </w:pPr>
      <w:r>
        <w:rPr>
          <w:rFonts w:eastAsia="Times New Roman" w:cs="Times New Roman" w:ascii="Times New Roman" w:hAnsi="Times New Roman"/>
          <w:color w:val="000000"/>
          <w:sz w:val="24"/>
          <w:szCs w:val="24"/>
          <w:lang w:eastAsia="pt-BR"/>
        </w:rPr>
        <w:br/>
      </w:r>
      <w:r>
        <w:rPr>
          <w:rFonts w:eastAsia="Times New Roman" w:cs="Times New Roman" w:ascii="Times New Roman" w:hAnsi="Times New Roman"/>
          <w:color w:val="000000"/>
          <w:sz w:val="24"/>
          <w:szCs w:val="24"/>
          <w:shd w:fill="FFFFFF" w:val="clear"/>
          <w:lang w:eastAsia="pt-BR"/>
        </w:rPr>
        <w:t>Exmo. Sr. Presidente,</w:t>
      </w:r>
    </w:p>
    <w:p>
      <w:pPr>
        <w:pStyle w:val="Normal"/>
        <w:jc w:val="both"/>
        <w:rPr>
          <w:rFonts w:ascii="Times New Roman" w:hAnsi="Times New Roman" w:eastAsia="Times New Roman" w:cs="Times New Roman"/>
          <w:color w:val="000000"/>
          <w:sz w:val="24"/>
          <w:szCs w:val="24"/>
          <w:shd w:fill="FFFFFF" w:val="clear"/>
          <w:lang w:eastAsia="pt-BR"/>
        </w:rPr>
      </w:pPr>
      <w:r>
        <w:rPr>
          <w:rFonts w:eastAsia="Times New Roman" w:cs="Times New Roman" w:ascii="Times New Roman" w:hAnsi="Times New Roman"/>
          <w:color w:val="000000"/>
          <w:sz w:val="24"/>
          <w:szCs w:val="24"/>
          <w:shd w:fill="FFFFFF" w:val="clear"/>
          <w:lang w:eastAsia="pt-BR"/>
        </w:rPr>
      </w:r>
    </w:p>
    <w:p>
      <w:pPr>
        <w:pStyle w:val="Normal"/>
        <w:jc w:val="both"/>
        <w:rPr>
          <w:rFonts w:ascii="Times New Roman" w:hAnsi="Times New Roman" w:eastAsia="Times New Roman" w:cs="Times New Roman"/>
          <w:color w:val="000000"/>
          <w:sz w:val="24"/>
          <w:szCs w:val="24"/>
          <w:highlight w:val="white"/>
          <w:lang w:eastAsia="pt-BR"/>
        </w:rPr>
      </w:pPr>
      <w:r>
        <w:rPr>
          <w:rFonts w:eastAsia="Times New Roman" w:cs="Times New Roman" w:ascii="Times New Roman" w:hAnsi="Times New Roman"/>
          <w:color w:val="000000"/>
          <w:sz w:val="24"/>
          <w:szCs w:val="24"/>
          <w:shd w:fill="FFFFFF" w:val="clear"/>
          <w:lang w:eastAsia="pt-BR"/>
        </w:rPr>
        <w:t>Eminentes senhores Vereadores:</w:t>
      </w:r>
    </w:p>
    <w:p>
      <w:pPr>
        <w:pStyle w:val="Normal"/>
        <w:jc w:val="both"/>
        <w:rPr>
          <w:rFonts w:ascii="Times New Roman" w:hAnsi="Times New Roman" w:eastAsia="Times New Roman" w:cs="Times New Roman"/>
          <w:color w:val="000000"/>
          <w:sz w:val="24"/>
          <w:szCs w:val="24"/>
          <w:shd w:fill="FFFFFF" w:val="clear"/>
          <w:lang w:eastAsia="pt-BR"/>
        </w:rPr>
      </w:pPr>
      <w:r>
        <w:rPr>
          <w:rFonts w:eastAsia="Times New Roman" w:cs="Times New Roman" w:ascii="Times New Roman" w:hAnsi="Times New Roman"/>
          <w:color w:val="000000"/>
          <w:sz w:val="24"/>
          <w:szCs w:val="24"/>
          <w:shd w:fill="FFFFFF" w:val="clear"/>
          <w:lang w:eastAsia="pt-BR"/>
        </w:rPr>
      </w:r>
    </w:p>
    <w:p>
      <w:pPr>
        <w:pStyle w:val="Normal"/>
        <w:jc w:val="both"/>
        <w:rPr>
          <w:rFonts w:ascii="Times New Roman" w:hAnsi="Times New Roman" w:eastAsia="Times New Roman" w:cs="Times New Roman"/>
          <w:color w:val="000000"/>
          <w:sz w:val="24"/>
          <w:szCs w:val="24"/>
          <w:shd w:fill="FFFFFF" w:val="clear"/>
          <w:lang w:eastAsia="pt-BR"/>
        </w:rPr>
      </w:pPr>
      <w:r>
        <w:rPr>
          <w:rFonts w:eastAsia="Times New Roman" w:cs="Times New Roman" w:ascii="Times New Roman" w:hAnsi="Times New Roman"/>
          <w:color w:val="000000"/>
          <w:sz w:val="24"/>
          <w:szCs w:val="24"/>
          <w:shd w:fill="FFFFFF" w:val="clear"/>
          <w:lang w:eastAsia="pt-BR"/>
        </w:rPr>
      </w:r>
    </w:p>
    <w:p>
      <w:pPr>
        <w:pStyle w:val="Normal"/>
        <w:jc w:val="both"/>
        <w:rPr/>
      </w:pPr>
      <w:r>
        <w:rPr>
          <w:rFonts w:eastAsia="Times New Roman" w:cs="Times New Roman" w:ascii="Times New Roman" w:hAnsi="Times New Roman"/>
          <w:color w:val="000000"/>
          <w:sz w:val="24"/>
          <w:szCs w:val="24"/>
          <w:shd w:fill="FFFFFF" w:val="clear"/>
          <w:lang w:eastAsia="pt-BR"/>
        </w:rPr>
        <w:t xml:space="preserve"> </w:t>
      </w:r>
      <w:r>
        <w:rPr>
          <w:rFonts w:eastAsia="Times New Roman" w:cs="Times New Roman" w:ascii="Times New Roman" w:hAnsi="Times New Roman"/>
          <w:color w:val="000000"/>
          <w:sz w:val="24"/>
          <w:szCs w:val="24"/>
          <w:shd w:fill="FFFFFF" w:val="clear"/>
          <w:lang w:eastAsia="pt-BR"/>
        </w:rPr>
        <w:tab/>
        <w:t>A Matéria contida n</w:t>
      </w:r>
      <w:r>
        <w:rPr>
          <w:rFonts w:eastAsia="Times New Roman" w:cs="Times New Roman" w:ascii="Times New Roman" w:hAnsi="Times New Roman"/>
          <w:color w:val="000000"/>
          <w:sz w:val="24"/>
          <w:szCs w:val="24"/>
          <w:shd w:fill="FFFFFF" w:val="clear"/>
          <w:lang w:eastAsia="pt-BR"/>
        </w:rPr>
        <w:t>a</w:t>
      </w:r>
      <w:r>
        <w:rPr>
          <w:rFonts w:eastAsia="Times New Roman" w:cs="Times New Roman" w:ascii="Times New Roman" w:hAnsi="Times New Roman"/>
          <w:color w:val="000000"/>
          <w:sz w:val="24"/>
          <w:szCs w:val="24"/>
          <w:shd w:fill="FFFFFF" w:val="clear"/>
          <w:lang w:eastAsia="pt-BR"/>
        </w:rPr>
        <w:t xml:space="preserve"> referid</w:t>
      </w:r>
      <w:r>
        <w:rPr>
          <w:rFonts w:eastAsia="Times New Roman" w:cs="Times New Roman" w:ascii="Times New Roman" w:hAnsi="Times New Roman"/>
          <w:color w:val="000000"/>
          <w:sz w:val="24"/>
          <w:szCs w:val="24"/>
          <w:shd w:fill="FFFFFF" w:val="clear"/>
          <w:lang w:eastAsia="pt-BR"/>
        </w:rPr>
        <w:t>a</w:t>
      </w:r>
      <w:r>
        <w:rPr>
          <w:rFonts w:eastAsia="Times New Roman" w:cs="Times New Roman" w:ascii="Times New Roman" w:hAnsi="Times New Roman"/>
          <w:color w:val="000000"/>
          <w:sz w:val="24"/>
          <w:szCs w:val="24"/>
          <w:shd w:fill="FFFFFF" w:val="clear"/>
          <w:lang w:eastAsia="pt-BR"/>
        </w:rPr>
        <w:t xml:space="preserve"> </w:t>
      </w:r>
      <w:r>
        <w:rPr>
          <w:rFonts w:eastAsia="Times New Roman" w:cs="Times New Roman" w:ascii="Times New Roman" w:hAnsi="Times New Roman"/>
          <w:color w:val="000000"/>
          <w:sz w:val="24"/>
          <w:szCs w:val="24"/>
          <w:shd w:fill="FFFFFF" w:val="clear"/>
          <w:lang w:eastAsia="pt-BR"/>
        </w:rPr>
        <w:t>Indicação Legislativa</w:t>
      </w:r>
      <w:r>
        <w:rPr>
          <w:rFonts w:eastAsia="Times New Roman" w:cs="Times New Roman" w:ascii="Times New Roman" w:hAnsi="Times New Roman"/>
          <w:color w:val="000000"/>
          <w:sz w:val="24"/>
          <w:szCs w:val="24"/>
          <w:shd w:fill="FFFFFF" w:val="clear"/>
          <w:lang w:eastAsia="pt-BR"/>
        </w:rPr>
        <w:t>,</w:t>
      </w:r>
      <w:r>
        <w:rPr>
          <w:rFonts w:eastAsia="Times New Roman" w:cs="Times New Roman" w:ascii="Times New Roman" w:hAnsi="Times New Roman"/>
          <w:b/>
          <w:color w:val="000000"/>
          <w:sz w:val="24"/>
          <w:szCs w:val="24"/>
          <w:shd w:fill="FFFFFF" w:val="clear"/>
          <w:lang w:eastAsia="pt-BR"/>
        </w:rPr>
        <w:t xml:space="preserve"> </w:t>
      </w:r>
      <w:r>
        <w:rPr>
          <w:rFonts w:eastAsia="Times New Roman" w:cs="Times New Roman" w:ascii="Times New Roman" w:hAnsi="Times New Roman"/>
          <w:color w:val="000000"/>
          <w:sz w:val="24"/>
          <w:szCs w:val="24"/>
          <w:shd w:fill="FFFFFF" w:val="clear"/>
          <w:lang w:eastAsia="pt-BR"/>
        </w:rPr>
        <w:t xml:space="preserve">é de interesse público por excelência, pois para </w:t>
      </w:r>
      <w:r>
        <w:rPr>
          <w:rFonts w:cs="Times New Roman" w:ascii="Times New Roman" w:hAnsi="Times New Roman"/>
          <w:sz w:val="24"/>
          <w:szCs w:val="24"/>
        </w:rPr>
        <w:t xml:space="preserve">milhões de crianças pobres no Brasil, como acontece também aqui no município de Nova Friburgo, a merenda escolar é uma refeição importante, às vezes, a única do dia.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b/>
        <w:t>A merenda é levada a 40 milhões de estudantes do ensino básico público pelo Programa Nacional de Alimentação Escolar (PNAE), referência na área para o mundo inteiro. Para 33% do total de beneficiados, esse programa é ainda mais importante: são os cerca de 13 milhões de estudantes que vivem na faixa da pobreza ou da extrema pobreza no país</w:t>
      </w:r>
    </w:p>
    <w:p>
      <w:pPr>
        <w:pStyle w:val="Normal"/>
        <w:jc w:val="both"/>
        <w:rPr/>
      </w:pPr>
      <w:r>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Vale destacar que alunos de todo o Brasil estão em casa e sem aulas nas escolas e por isso sem acesso a merenda escolar, o que é fundamental para o seu desenvolvimento intelectual e para o orçamento das famílias.</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pPr>
      <w:r>
        <w:rPr>
          <w:rFonts w:cs="Times New Roman" w:ascii="Times New Roman" w:hAnsi="Times New Roman"/>
          <w:sz w:val="24"/>
          <w:szCs w:val="24"/>
        </w:rPr>
        <w:t>A partir do momento em que as medidas de isolamento social foram colocadas em prática no combate ao Corona</w:t>
      </w:r>
      <w:r>
        <w:rPr>
          <w:rFonts w:cs="Times New Roman" w:ascii="Times New Roman" w:hAnsi="Times New Roman"/>
          <w:sz w:val="24"/>
          <w:szCs w:val="24"/>
        </w:rPr>
        <w:t>vírus</w:t>
      </w:r>
      <w:r>
        <w:rPr>
          <w:rFonts w:cs="Times New Roman" w:ascii="Times New Roman" w:hAnsi="Times New Roman"/>
          <w:sz w:val="24"/>
          <w:szCs w:val="24"/>
        </w:rPr>
        <w:t xml:space="preserve"> – Covid-19, soluções têm que ser tomadas para que essa alimentação não falte na vida desses alunos, pois a alimentação escolar é fundamental para a segurança alimentar e nutricional da criança e a família deve ter condições de manter essa alimentação. </w:t>
      </w:r>
      <w:r>
        <w:rPr>
          <w:rFonts w:cs="Times New Roman" w:ascii="Times New Roman" w:hAnsi="Times New Roman"/>
          <w:sz w:val="24"/>
          <w:szCs w:val="24"/>
        </w:rPr>
        <w:t>Desta feita é que se insere na presente Indicação Legislativa a distribuição de cestas básicas, juntamente com o repasse no importe de R$ 100,00 (cem reais) para as famílias responsáveis dos estudantes da rede pública municipal de ensino de Nova Friburgo, valor este já repassado da União ao município de Nova Friburgo através do PNAE e/ou Fundo da Merenda Escolar.</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pPr>
      <w:r>
        <w:rPr>
          <w:rFonts w:cs="Times New Roman" w:ascii="Times New Roman" w:hAnsi="Times New Roman"/>
          <w:sz w:val="24"/>
          <w:szCs w:val="24"/>
        </w:rPr>
        <w:t>A Indicação</w:t>
      </w:r>
      <w:r>
        <w:rPr>
          <w:rFonts w:cs="Times New Roman" w:ascii="Times New Roman" w:hAnsi="Times New Roman"/>
          <w:sz w:val="24"/>
          <w:szCs w:val="24"/>
        </w:rPr>
        <w:t xml:space="preserve"> em questão visa a manter os estudantes em casa na quarentena sem prejuízo à alimentação, pois como dito anteriormente, a merenda escolar é uma refeição de suma importância para os alunos da rede pública municipal e que às vezes é a única do dia.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pPr>
      <w:r>
        <w:rPr>
          <w:rFonts w:cs="Times New Roman" w:ascii="Times New Roman" w:hAnsi="Times New Roman"/>
          <w:sz w:val="24"/>
          <w:szCs w:val="24"/>
        </w:rPr>
        <w:t xml:space="preserve">A </w:t>
      </w:r>
      <w:r>
        <w:rPr>
          <w:rFonts w:cs="Times New Roman" w:ascii="Times New Roman" w:hAnsi="Times New Roman"/>
          <w:sz w:val="24"/>
          <w:szCs w:val="24"/>
        </w:rPr>
        <w:t>presente Indicação Legislativa</w:t>
      </w:r>
      <w:r>
        <w:rPr>
          <w:rFonts w:cs="Times New Roman" w:ascii="Times New Roman" w:hAnsi="Times New Roman"/>
          <w:sz w:val="24"/>
          <w:szCs w:val="24"/>
        </w:rPr>
        <w:t xml:space="preserve"> permitirá aos alunos da rede </w:t>
      </w:r>
      <w:r>
        <w:rPr>
          <w:rFonts w:cs="Times New Roman" w:ascii="Times New Roman" w:hAnsi="Times New Roman"/>
          <w:sz w:val="24"/>
          <w:szCs w:val="24"/>
        </w:rPr>
        <w:t>pública</w:t>
      </w:r>
      <w:r>
        <w:rPr>
          <w:rFonts w:cs="Times New Roman" w:ascii="Times New Roman" w:hAnsi="Times New Roman"/>
          <w:sz w:val="24"/>
          <w:szCs w:val="24"/>
        </w:rPr>
        <w:t xml:space="preserve"> municipal de ensino de Nova Friburgo o recebimento d</w:t>
      </w:r>
      <w:r>
        <w:rPr>
          <w:rFonts w:cs="Times New Roman" w:ascii="Times New Roman" w:hAnsi="Times New Roman"/>
          <w:sz w:val="24"/>
          <w:szCs w:val="24"/>
        </w:rPr>
        <w:t>a Bolsa-auxílio</w:t>
      </w:r>
      <w:r>
        <w:rPr>
          <w:rFonts w:cs="Times New Roman" w:ascii="Times New Roman" w:hAnsi="Times New Roman"/>
          <w:sz w:val="24"/>
          <w:szCs w:val="24"/>
        </w:rPr>
        <w:t xml:space="preserve"> diante desta situação de vulnerabilidade ante a suspensão das aulas.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pPr>
      <w:r>
        <w:rPr>
          <w:rFonts w:eastAsia="Times New Roman" w:cs="Times New Roman" w:ascii="Times New Roman" w:hAnsi="Times New Roman"/>
          <w:color w:val="000000"/>
          <w:sz w:val="24"/>
          <w:szCs w:val="24"/>
          <w:shd w:fill="FFFFFF" w:val="clear"/>
          <w:lang w:eastAsia="pt-BR"/>
        </w:rPr>
        <w:t>É a justificativa.</w:t>
      </w:r>
    </w:p>
    <w:p>
      <w:pPr>
        <w:pStyle w:val="Normal"/>
        <w:ind w:firstLine="708"/>
        <w:jc w:val="both"/>
        <w:rPr>
          <w:rFonts w:ascii="Times New Roman" w:hAnsi="Times New Roman" w:eastAsia="Times New Roman" w:cs="Times New Roman"/>
          <w:color w:val="000000"/>
          <w:sz w:val="24"/>
          <w:szCs w:val="24"/>
          <w:shd w:fill="FFFFFF" w:val="clear"/>
          <w:lang w:eastAsia="pt-BR"/>
        </w:rPr>
      </w:pPr>
      <w:r>
        <w:rPr>
          <w:rFonts w:eastAsia="Times New Roman" w:cs="Times New Roman" w:ascii="Times New Roman" w:hAnsi="Times New Roman"/>
          <w:color w:val="000000"/>
          <w:sz w:val="24"/>
          <w:szCs w:val="24"/>
          <w:shd w:fill="FFFFFF" w:val="clear"/>
          <w:lang w:eastAsia="pt-BR"/>
        </w:rPr>
      </w:r>
    </w:p>
    <w:p>
      <w:pPr>
        <w:pStyle w:val="Normal"/>
        <w:ind w:firstLine="708"/>
        <w:jc w:val="both"/>
        <w:rPr/>
      </w:pPr>
      <w:r>
        <w:rPr>
          <w:rFonts w:eastAsia="Times New Roman" w:cs="Times New Roman" w:ascii="Times New Roman" w:hAnsi="Times New Roman"/>
          <w:color w:val="000000"/>
          <w:sz w:val="24"/>
          <w:szCs w:val="24"/>
          <w:shd w:fill="FFFFFF" w:val="clear"/>
          <w:lang w:eastAsia="pt-BR"/>
        </w:rPr>
        <w:tab/>
        <w:tab/>
        <w:tab/>
        <w:t>Sala Dr. Jean Bazet, 14 de abril de 2020.</w:t>
      </w:r>
    </w:p>
    <w:p>
      <w:pPr>
        <w:pStyle w:val="Normal"/>
        <w:ind w:left="2124"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left="2124"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left="2124" w:firstLine="708"/>
        <w:jc w:val="both"/>
        <w:rPr>
          <w:sz w:val="24"/>
        </w:rPr>
      </w:pPr>
      <w:r>
        <w:rPr>
          <w:sz w:val="24"/>
        </w:rPr>
      </w:r>
    </w:p>
    <w:p>
      <w:pPr>
        <w:pStyle w:val="Normal"/>
        <w:ind w:left="2124" w:firstLine="708"/>
        <w:jc w:val="both"/>
        <w:rPr>
          <w:sz w:val="24"/>
        </w:rPr>
      </w:pPr>
      <w:r>
        <w:rPr>
          <w:sz w:val="24"/>
        </w:rPr>
        <w:t>Janio de Carvalho</w:t>
      </w:r>
    </w:p>
    <w:p>
      <w:pPr>
        <w:pStyle w:val="Normal"/>
        <w:ind w:left="2124" w:firstLine="708"/>
        <w:jc w:val="both"/>
        <w:rPr/>
      </w:pPr>
      <w:r>
        <w:rPr>
          <w:sz w:val="24"/>
        </w:rPr>
        <w:t xml:space="preserve">     </w:t>
      </w:r>
      <w:r>
        <w:rPr>
          <w:sz w:val="24"/>
        </w:rPr>
        <w:t>Vereador</w:t>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75"/>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jc w:val="both"/>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97b76"/>
    <w:pPr>
      <w:widowControl/>
      <w:bidi w:val="0"/>
      <w:jc w:val="left"/>
    </w:pPr>
    <w:rPr>
      <w:rFonts w:ascii="Calibri" w:hAnsi="Calibri" w:eastAsia="Calibri" w:cs="" w:asciiTheme="minorHAnsi" w:cstheme="minorBidi" w:eastAsiaTheme="minorHAnsi" w:hAnsiTheme="minorHAnsi"/>
      <w:color w:val="auto"/>
      <w:sz w:val="22"/>
      <w:szCs w:val="22"/>
      <w:lang w:val="pt-B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32bf1"/>
    <w:rPr>
      <w:b/>
      <w:bCs/>
    </w:rPr>
  </w:style>
  <w:style w:type="character" w:styleId="Nfase">
    <w:name w:val="Ênfase"/>
    <w:basedOn w:val="DefaultParagraphFont"/>
    <w:uiPriority w:val="20"/>
    <w:qFormat/>
    <w:rsid w:val="00032bf1"/>
    <w:rPr>
      <w:i/>
      <w:iCs/>
    </w:rPr>
  </w:style>
  <w:style w:type="character" w:styleId="RecuodecorpodetextoChar" w:customStyle="1">
    <w:name w:val="Recuo de corpo de texto Char"/>
    <w:basedOn w:val="DefaultParagraphFont"/>
    <w:link w:val="Recuodecorpodetexto"/>
    <w:semiHidden/>
    <w:qFormat/>
    <w:rsid w:val="00d739f1"/>
    <w:rPr>
      <w:rFonts w:ascii="Times New Roman" w:hAnsi="Times New Roman" w:eastAsia="Times New Roman" w:cs="Times New Roman"/>
      <w:sz w:val="24"/>
      <w:szCs w:val="20"/>
      <w:lang w:eastAsia="pt-BR"/>
    </w:rPr>
  </w:style>
  <w:style w:type="character" w:styleId="LinkdaInternet">
    <w:name w:val="Link da Internet"/>
    <w:basedOn w:val="DefaultParagraphFont"/>
    <w:uiPriority w:val="99"/>
    <w:semiHidden/>
    <w:unhideWhenUsed/>
    <w:rsid w:val="000e0334"/>
    <w:rPr>
      <w:color w:val="0000FF"/>
      <w:u w:val="single"/>
    </w:rPr>
  </w:style>
  <w:style w:type="character" w:styleId="Applestylespan" w:customStyle="1">
    <w:name w:val="apple-style-span"/>
    <w:basedOn w:val="DefaultParagraphFont"/>
    <w:qFormat/>
    <w:rsid w:val="000e0334"/>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Corpo de texto"/>
    <w:basedOn w:val="Normal"/>
    <w:pPr>
      <w:spacing w:lineRule="auto" w:line="288" w:before="0" w:after="140"/>
    </w:pPr>
    <w:rPr/>
  </w:style>
  <w:style w:type="paragraph" w:styleId="Lista">
    <w:name w:val="Lista"/>
    <w:basedOn w:val="Corpode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rmalWeb">
    <w:name w:val="Normal (Web)"/>
    <w:basedOn w:val="Normal"/>
    <w:uiPriority w:val="99"/>
    <w:semiHidden/>
    <w:unhideWhenUsed/>
    <w:qFormat/>
    <w:rsid w:val="00032bf1"/>
    <w:pPr>
      <w:spacing w:beforeAutospacing="1" w:afterAutospacing="1"/>
      <w:jc w:val="left"/>
    </w:pPr>
    <w:rPr>
      <w:rFonts w:ascii="Times New Roman" w:hAnsi="Times New Roman" w:eastAsia="Times New Roman" w:cs="Times New Roman"/>
      <w:sz w:val="24"/>
      <w:szCs w:val="24"/>
      <w:lang w:eastAsia="pt-BR"/>
    </w:rPr>
  </w:style>
  <w:style w:type="paragraph" w:styleId="ListParagraph">
    <w:name w:val="List Paragraph"/>
    <w:basedOn w:val="Normal"/>
    <w:uiPriority w:val="34"/>
    <w:qFormat/>
    <w:rsid w:val="00d739f1"/>
    <w:pPr>
      <w:spacing w:before="0" w:after="0"/>
      <w:ind w:left="720" w:hanging="0"/>
      <w:contextualSpacing/>
    </w:pPr>
    <w:rPr/>
  </w:style>
  <w:style w:type="paragraph" w:styleId="Corpodetextorecuado">
    <w:name w:val="Corpo de texto recuado"/>
    <w:basedOn w:val="Normal"/>
    <w:link w:val="RecuodecorpodetextoChar"/>
    <w:semiHidden/>
    <w:unhideWhenUsed/>
    <w:rsid w:val="00d739f1"/>
    <w:pPr>
      <w:ind w:firstLine="2124"/>
    </w:pPr>
    <w:rPr>
      <w:rFonts w:ascii="Times New Roman" w:hAnsi="Times New Roman" w:eastAsia="Times New Roman" w:cs="Times New Roman"/>
      <w:sz w:val="24"/>
      <w:szCs w:val="20"/>
      <w:lang w:eastAsia="pt-BR"/>
    </w:rPr>
  </w:style>
  <w:style w:type="numbering" w:styleId="NoList" w:default="1">
    <w:name w:val="No List"/>
    <w:uiPriority w:val="99"/>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1C416-BBFD-4A8A-A537-23F3271F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Application>LibreOffice/5.0.3.2$Windows_x86 LibreOffice_project/e5f16313668ac592c1bfb310f4390624e3dbfb75</Application>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2020-04-13T13:30:00Z</dcterms:created>
  <dc:creator>user</dc:creator>
  <dc:language>pt-BR</dc:language>
  <cp:lastPrinted>2020-04-14T10:20:42Z</cp:lastPrinted>
  <dcterms:modified xsi:type="dcterms:W3CDTF">2020-04-14T10:24:12Z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