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4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hanging="142" w:left="142" w:right="0"/>
        <w:contextualSpacing w:val="false"/>
        <w:jc w:val="both"/>
      </w:pPr>
      <w:r>
        <w:rPr>
          <w:rFonts w:ascii="Verdana" w:cs="Times New Roman" w:eastAsia="Times New Roman" w:hAnsi="Verdana"/>
          <w:b/>
          <w:bCs/>
          <w:i/>
          <w:iCs/>
          <w:color w:val="993300"/>
          <w:sz w:val="20"/>
          <w:szCs w:val="20"/>
          <w:lang w:eastAsia="pt-BR"/>
        </w:rPr>
        <w:t> </w:t>
      </w:r>
      <w:r>
        <w:rPr/>
        <w:drawing>
          <wp:inline distB="0" distL="0" distR="0" distT="0">
            <wp:extent cx="1076325" cy="1308100"/>
            <wp:effectExtent b="0" l="0" r="0" t="0"/>
            <wp:docPr descr="brasao_logo_admin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brasao_logo_admin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cs="Helvetica" w:eastAsia="Times New Roman" w:hAnsi="Helvetica"/>
          <w:b/>
          <w:bCs/>
          <w:color w:val="000000"/>
          <w:sz w:val="32"/>
          <w:szCs w:val="32"/>
          <w:lang w:eastAsia="pt-BR"/>
        </w:rPr>
        <w:t>CÂMARA MUNICIPAL DE NOVA FRIBURGO</w:t>
      </w:r>
    </w:p>
    <w:p>
      <w:pPr>
        <w:pStyle w:val="style0"/>
        <w:spacing w:after="0" w:before="0" w:line="100" w:lineRule="atLeast"/>
        <w:ind w:firstLine="426" w:left="-426" w:right="0"/>
        <w:contextualSpacing w:val="false"/>
        <w:jc w:val="center"/>
      </w:pPr>
      <w:r>
        <w:rPr>
          <w:rFonts w:ascii="Helvetica" w:cs="Helvetica" w:eastAsia="Times New Roman" w:hAnsi="Helvetica"/>
          <w:b/>
          <w:bCs/>
          <w:color w:val="000000"/>
          <w:sz w:val="32"/>
          <w:szCs w:val="32"/>
          <w:lang w:eastAsia="pt-BR"/>
        </w:rPr>
        <w:t>GABINETE DO VEREADOR WELLINGTON MOREIRA</w:t>
      </w:r>
    </w:p>
    <w:p>
      <w:pPr>
        <w:pStyle w:val="style0"/>
        <w:spacing w:after="0" w:before="0" w:line="100" w:lineRule="atLeast"/>
        <w:ind w:firstLine="426" w:left="-426" w:right="0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Helvetica" w:cs="Helvetica" w:eastAsia="Times New Roman" w:hAnsi="Helvetica"/>
          <w:color w:val="000000"/>
          <w:sz w:val="27"/>
          <w:szCs w:val="27"/>
          <w:lang w:eastAsia="pt-BR"/>
        </w:rPr>
        <w:t>Ao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Helvetica" w:cs="Helvetica" w:eastAsia="Times New Roman" w:hAnsi="Helvetica"/>
          <w:color w:val="000000"/>
          <w:sz w:val="27"/>
          <w:szCs w:val="27"/>
          <w:lang w:eastAsia="pt-BR"/>
        </w:rPr>
        <w:t>Exmo. Sr. Vereador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Helvetica" w:cs="Helvetica" w:eastAsia="Times New Roman" w:hAnsi="Helvetica"/>
          <w:b/>
          <w:bCs/>
          <w:color w:val="000000"/>
          <w:sz w:val="27"/>
          <w:szCs w:val="27"/>
          <w:lang w:eastAsia="pt-BR"/>
        </w:rPr>
        <w:t>MARCIO DAMAZIO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Helvetica" w:cs="Helvetica" w:eastAsia="Times New Roman" w:hAnsi="Helvetica"/>
          <w:color w:val="000000"/>
          <w:sz w:val="27"/>
          <w:szCs w:val="27"/>
          <w:lang w:eastAsia="pt-BR"/>
        </w:rPr>
        <w:t>D. Presidente da Câmara Municipal de Nova Friburgo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b/>
          <w:bCs/>
          <w:sz w:val="36"/>
          <w:szCs w:val="36"/>
          <w:lang w:eastAsia="pt-BR"/>
        </w:rPr>
        <w:t>Projeto de lei do Vereador Wellington Moreira</w:t>
      </w:r>
    </w:p>
    <w:p>
      <w:pPr>
        <w:pStyle w:val="style0"/>
        <w:spacing w:after="0" w:before="0" w:line="100" w:lineRule="atLeast"/>
        <w:ind w:hanging="0" w:left="1418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1418" w:left="0" w:right="0"/>
        <w:contextualSpacing w:val="false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 </w:t>
      </w:r>
      <w:r>
        <w:rPr/>
        <w:t>"Dispõe sobre o "Programa Nova Friburgo Wi-Fi Livre ", gratuito, em todos os espaços e prédios públicos municipais e dá outras providências. "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</w:rPr>
        <w:t>Art. 1º</w:t>
      </w:r>
      <w:r>
        <w:rPr/>
        <w:t xml:space="preserve"> Fica criado no âmbito do Município de Nova Friburgo o "Programa Nova Friburgo WiFi Livre".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b/>
        </w:rPr>
        <w:t xml:space="preserve">                     </w:t>
      </w:r>
      <w:r>
        <w:rPr>
          <w:b/>
        </w:rPr>
        <w:t>§1º</w:t>
      </w:r>
      <w:r>
        <w:rPr/>
        <w:t xml:space="preserve"> O Poder Público Municipal disponibilizará, gratuitamente, sinal público de internet através do sistema Wi-Fi em todos os espaços e prédios públicos no município de Nova Friburgo, com velocidade mínima de12kbps/seg.(quinhentos e doze kilobits por segundo);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  <w:t xml:space="preserve">                    </w:t>
      </w:r>
      <w:r>
        <w:rPr>
          <w:b/>
        </w:rPr>
        <w:t>§2º</w:t>
      </w:r>
      <w:r>
        <w:rPr/>
        <w:t xml:space="preserve"> O sinal Wi-Fi poderá ser acessado por meio de celular, smartphone, tablet, notebook e demais aparelhos que possuam dispositivos compatíveis com o padrão Wi-Fi de conexão à internet;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 xml:space="preserve">                    </w:t>
      </w:r>
      <w:r>
        <w:rPr>
          <w:b/>
        </w:rPr>
        <w:t>§3º</w:t>
      </w:r>
      <w:r>
        <w:rPr/>
        <w:t xml:space="preserve"> A conexão do sinal Wi-Fi Livre será disponibilizada aos parques, praças e prédios públicos municipais de forma gratuita;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 xml:space="preserve">                    </w:t>
      </w:r>
      <w:r>
        <w:rPr>
          <w:b/>
        </w:rPr>
        <w:t>§4º</w:t>
      </w:r>
      <w:r>
        <w:rPr/>
        <w:t xml:space="preserve"> O programa Wi-Fi Livre tem por instrumentalizar a inclusão digital na democratização da informação, no acesso à cultura e como ferramenta educacional, sendo de uso exclusivo para acesso às notícias, entretenimento, buscas e pesquisas, relacionamento etc., que proporcionem interação e conhecimento;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 xml:space="preserve">                    </w:t>
      </w:r>
      <w:r>
        <w:rPr>
          <w:b/>
        </w:rPr>
        <w:t>§5º</w:t>
      </w:r>
      <w:r>
        <w:rPr/>
        <w:t xml:space="preserve"> Fica vedada a apropriação e exploração comercial privada do sinal do "Programa Nova Friburgo Wi-Fi Livre " por pessoas físicas ou jurídicas, independentemente do fim.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Art. 2º</w:t>
      </w:r>
      <w:r>
        <w:rPr/>
        <w:t xml:space="preserve"> O Poder Público Municipal deverá informar aos usuários e frequentadores, por meio de placas informativas afixadas em local de fácil visualização, a disponibilidade do serviço gratuito do "Programa Nova Friburgo Wi-Fi Livre ", não é necessário fazer cadastro para usar o Wi-Fi.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Art. 3º</w:t>
      </w:r>
      <w:r>
        <w:rPr/>
        <w:t xml:space="preserve"> A página inicial do navegador da lnternet será sempre integrada a Home Page da Prefeitura Municipal de Nova Friburgo.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Art. 4º</w:t>
      </w:r>
      <w:r>
        <w:rPr/>
        <w:t xml:space="preserve"> O Poder Público deverá, a título de garantir a utilização e fornecimento do serviço, proibir o acesso a sites de pornografia, apologia ao crime ou materiais ilícitos através de sistema, programas ou equipamentos para este fim.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Art. 5º</w:t>
      </w:r>
      <w:r>
        <w:rPr/>
        <w:t xml:space="preserve"> Fica autorizado desde já o Município firmar contratos, convênios ou parcerias e demais termos aditivos para execução da presente Lei.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Art. 6º</w:t>
      </w:r>
      <w:r>
        <w:rPr/>
        <w:t xml:space="preserve"> A regulamentação da presente lei será feita no prazo de 90 (noventa) dias.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Art. 7º</w:t>
      </w:r>
      <w:r>
        <w:rPr/>
        <w:t xml:space="preserve"> As despesas decorrentes da aplicação desta lei correrão por conta de dotações orçamentárias próprias, suplementadas se necessário.</w:t>
      </w:r>
    </w:p>
    <w:p>
      <w:pPr>
        <w:pStyle w:val="style0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Art 8º</w:t>
      </w:r>
      <w:r>
        <w:rPr>
          <w:rFonts w:cs="Arial"/>
          <w:sz w:val="24"/>
          <w:szCs w:val="24"/>
        </w:rPr>
        <w:t xml:space="preserve"> Esta lei entra em vigor na data de sua publicação, revogadas as disposições em contrário.</w:t>
      </w:r>
    </w:p>
    <w:p>
      <w:pPr>
        <w:pStyle w:val="style0"/>
        <w:spacing w:after="0" w:before="0" w:line="100" w:lineRule="atLeast"/>
        <w:ind w:firstLine="1418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1418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1418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1418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color w:val="000000"/>
          <w:sz w:val="24"/>
          <w:szCs w:val="24"/>
          <w:lang w:eastAsia="pt-BR"/>
        </w:rPr>
        <w:t>Sala Dr. Jean Bazet, 08 de dezembro de 2015.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color w:val="000000"/>
          <w:sz w:val="24"/>
          <w:szCs w:val="24"/>
          <w:lang w:eastAsia="pt-BR"/>
        </w:rPr>
        <w:t>___________________________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color w:val="000000"/>
          <w:sz w:val="24"/>
          <w:szCs w:val="24"/>
          <w:lang w:eastAsia="pt-BR"/>
        </w:rPr>
        <w:t>WELLINGTON MOREIRA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color w:val="000000"/>
          <w:sz w:val="24"/>
          <w:szCs w:val="24"/>
          <w:lang w:eastAsia="pt-BR"/>
        </w:rPr>
        <w:t>VEREADOR – PRP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  <w:drawing>
          <wp:inline distB="0" distL="0" distR="0" distT="0">
            <wp:extent cx="1076325" cy="1308100"/>
            <wp:effectExtent b="0" l="0" r="0" t="0"/>
            <wp:docPr descr="brasao_logo_admin.jpg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brasao_logo_admin.jpg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Helvetica" w:cs="Helvetica" w:eastAsia="Times New Roman" w:hAnsi="Helvetica"/>
          <w:b/>
          <w:bCs/>
          <w:color w:val="000000"/>
          <w:sz w:val="28"/>
          <w:szCs w:val="28"/>
          <w:lang w:eastAsia="pt-BR"/>
        </w:rPr>
        <w:t>CÂMARA MUNICIPAL DE NOVA FRIBURGO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Helvetica" w:cs="Helvetica" w:eastAsia="Times New Roman" w:hAnsi="Helvetica"/>
          <w:b/>
          <w:bCs/>
          <w:color w:val="000000"/>
          <w:sz w:val="28"/>
          <w:szCs w:val="28"/>
          <w:lang w:eastAsia="pt-BR"/>
        </w:rPr>
        <w:t>GABINETE DO VEREADOR WELLINGTON MOREIRA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Helvetica" w:cs="Helvetica" w:eastAsia="Times New Roman" w:hAnsi="Helvetica"/>
          <w:color w:val="000000"/>
          <w:sz w:val="27"/>
          <w:szCs w:val="27"/>
          <w:lang w:eastAsia="pt-BR"/>
        </w:rPr>
        <w:t>Ao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Helvetica" w:cs="Helvetica" w:eastAsia="Times New Roman" w:hAnsi="Helvetica"/>
          <w:color w:val="000000"/>
          <w:sz w:val="27"/>
          <w:szCs w:val="27"/>
          <w:lang w:eastAsia="pt-BR"/>
        </w:rPr>
        <w:t>Exmo. Sr. Vereador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Helvetica" w:cs="Helvetica" w:eastAsia="Times New Roman" w:hAnsi="Helvetica"/>
          <w:b/>
          <w:bCs/>
          <w:color w:val="000000"/>
          <w:sz w:val="27"/>
          <w:szCs w:val="27"/>
          <w:lang w:eastAsia="pt-BR"/>
        </w:rPr>
        <w:t>MARCIO DAMAZIO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Helvetica" w:cs="Helvetica" w:eastAsia="Times New Roman" w:hAnsi="Helvetica"/>
          <w:color w:val="000000"/>
          <w:sz w:val="27"/>
          <w:szCs w:val="27"/>
          <w:lang w:eastAsia="pt-BR"/>
        </w:rPr>
        <w:t>D. Presidente da Câmara Municipal de Nova Friburgo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b/>
          <w:bCs/>
          <w:sz w:val="32"/>
          <w:szCs w:val="32"/>
          <w:u w:val="single"/>
          <w:lang w:eastAsia="pt-BR"/>
        </w:rPr>
        <w:t>Projeto de lei do Vereador Wellington Moreira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b/>
          <w:bCs/>
          <w:sz w:val="32"/>
          <w:szCs w:val="32"/>
          <w:u w:val="single"/>
          <w:lang w:eastAsia="pt-BR"/>
        </w:rPr>
        <w:t>JUSTIFICATIVA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 w:eastAsia="Times New Roman"/>
          <w:bCs/>
          <w:sz w:val="28"/>
          <w:szCs w:val="28"/>
          <w:lang w:eastAsia="pt-BR"/>
        </w:rPr>
        <w:t>O presente Projeto de Lei tem a finalidade de dar a população acesso a informação, notícias, pesquisas, entretenimento, etc. Contribuindo também para o contato virtual com outras pessoas.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 w:eastAsia="Times New Roman"/>
          <w:bCs/>
          <w:sz w:val="28"/>
          <w:szCs w:val="28"/>
          <w:lang w:eastAsia="pt-BR"/>
        </w:rPr>
        <w:t>Vivemos na era digital, onde muitas coisas podem ser facilitadas através da internet.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 w:eastAsia="Times New Roman"/>
          <w:bCs/>
          <w:sz w:val="28"/>
          <w:szCs w:val="28"/>
          <w:lang w:eastAsia="pt-BR"/>
        </w:rPr>
        <w:t>Nossa cidade não pode parar no tempo, é de grande importância a inclusão digital aos menos favorecidos.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sz w:val="24"/>
          <w:szCs w:val="24"/>
          <w:lang w:eastAsia="pt-BR"/>
        </w:rPr>
        <w:t> 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color w:val="000000"/>
          <w:sz w:val="24"/>
          <w:szCs w:val="24"/>
          <w:lang w:eastAsia="pt-BR"/>
        </w:rPr>
        <w:t>Sala Dr. Jean Bazet, 08 de dezembro de 2015.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color w:val="000000"/>
          <w:sz w:val="24"/>
          <w:szCs w:val="24"/>
          <w:lang w:eastAsia="pt-BR"/>
        </w:rPr>
        <w:t>___________________________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color w:val="000000"/>
          <w:sz w:val="24"/>
          <w:szCs w:val="24"/>
          <w:lang w:eastAsia="pt-BR"/>
        </w:rPr>
        <w:t>WELLINGTON MOREIRA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 w:eastAsia="Times New Roman"/>
          <w:color w:val="000000"/>
          <w:sz w:val="24"/>
          <w:szCs w:val="24"/>
          <w:lang w:eastAsia="pt-BR"/>
        </w:rPr>
        <w:t>VEREADOR – PRP</w:t>
      </w:r>
    </w:p>
    <w:p>
      <w:pPr>
        <w:pStyle w:val="style0"/>
      </w:pPr>
      <w:r>
        <w:rPr/>
      </w:r>
    </w:p>
    <w:sectPr>
      <w:type w:val="nextPage"/>
      <w:pgSz w:h="16838" w:w="11906"/>
      <w:pgMar w:bottom="851" w:footer="0" w:gutter="0" w:header="0" w:left="1701" w:right="1701" w:top="1702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Arial" w:cs="Arial" w:eastAsia="Lucida Sans Unicode" w:hAnsi="Arial"/>
      <w:color w:val="000000"/>
      <w:sz w:val="24"/>
      <w:szCs w:val="24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e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Balloon Text"/>
    <w:basedOn w:val="style0"/>
    <w:next w:val="style22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2015-10-27T15:23:00.00Z</dcterms:created>
  <dc:creator>xxxxx</dc:creator>
  <cp:lastModifiedBy>xxxxx</cp:lastModifiedBy>
  <cp:lastPrinted>2015-10-27T15:52:00.00Z</cp:lastPrinted>
  <dcterms:modified xsi:type="dcterms:W3CDTF">2015-10-27T15:58:00.00Z</dcterms:modified>
  <cp:revision>1</cp:revision>
</cp:coreProperties>
</file>