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  <w:t>Nova Friburgo, RJ, 05 de fevereiro de 2015.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708" w:left="0" w:right="0"/>
      </w:pPr>
      <w:r>
        <w:rPr/>
        <w:t xml:space="preserve">Senhor Presidente, Senhores Vereadores, </w:t>
      </w:r>
    </w:p>
    <w:p>
      <w:pPr>
        <w:pStyle w:val="style0"/>
      </w:pPr>
      <w:r>
        <w:rPr/>
      </w:r>
    </w:p>
    <w:p>
      <w:pPr>
        <w:pStyle w:val="style0"/>
        <w:ind w:firstLine="708" w:left="0" w:right="0"/>
        <w:jc w:val="both"/>
      </w:pPr>
      <w:r>
        <w:rPr/>
        <w:t>Cumprimentando-os cordialmente, sirvo-me do presente para apresentar o presente Projeto de Resolução Legislativa, que tem por objetivo contribuir para uma maior aproximação do Poder Legislativo junto à sociedade friburguense, em especial junto a estudantes das redes pública e privada de ensino, desde o ensino fundamental até o ensino superior.</w:t>
      </w:r>
    </w:p>
    <w:p>
      <w:pPr>
        <w:pStyle w:val="style0"/>
        <w:ind w:firstLine="708" w:left="0" w:right="0"/>
        <w:jc w:val="both"/>
      </w:pPr>
      <w:r>
        <w:rPr/>
        <w:t>Tal projeto baseou-se na constatação de que ainda há grande desconhecimento por expressiva parte da sociedade acerca dos papéis essenciais ao legislador, quais sejam os de propor leis e fiscalizar o Executivo. O projeto é simples e sua intenção, bastante clara: através de palestras ministradas por Vereadores no exercício regulamentar dos seus respectivos mandatos em instituições educacionais públicas e privadas localizadas no município, será possível desmistificar os objetivos institucionais do mandato parlamentar e contribuir, a médio e longo prazo, para a formação de novas lideranças políticas em nossa cidade.</w:t>
      </w:r>
    </w:p>
    <w:p>
      <w:pPr>
        <w:pStyle w:val="style0"/>
        <w:ind w:firstLine="708" w:left="0" w:right="0"/>
        <w:jc w:val="both"/>
      </w:pPr>
      <w:r>
        <w:rPr/>
        <w:t>Na certeza da melhor acolhida, subscrevo-me.</w:t>
      </w:r>
    </w:p>
    <w:p>
      <w:pPr>
        <w:pStyle w:val="style0"/>
        <w:ind w:firstLine="708" w:left="0" w:right="0"/>
      </w:pPr>
      <w:r>
        <w:rPr/>
        <w:t>Atenciosamente,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Vereador Marcelo Verly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>PROJETO DE RESOLUÇÃO LEGISLATIVA</w:t>
      </w:r>
    </w:p>
    <w:p>
      <w:pPr>
        <w:pStyle w:val="style0"/>
      </w:pPr>
      <w:r>
        <w:rPr/>
      </w:r>
    </w:p>
    <w:tbl>
      <w:tblPr>
        <w:jc w:val="left"/>
        <w:tblInd w:type="dxa" w:w="4882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63"/>
      </w:tblGrid>
      <w:tr>
        <w:trPr>
          <w:cantSplit w:val="false"/>
        </w:trPr>
        <w:tc>
          <w:tcPr>
            <w:tcW w:type="dxa" w:w="376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Cria o Projeto Vereador vai à Escola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e dá outras providências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  <w:t xml:space="preserve">Art. 1º - Fica criado o </w:t>
      </w:r>
      <w:r>
        <w:rPr>
          <w:b/>
        </w:rPr>
        <w:t>Projeto Vereador vai à Escola</w:t>
      </w:r>
      <w:r>
        <w:rPr/>
        <w:t xml:space="preserve"> no âmbito do município de Nova Friburgo.</w:t>
      </w:r>
    </w:p>
    <w:p>
      <w:pPr>
        <w:pStyle w:val="style0"/>
        <w:jc w:val="both"/>
      </w:pPr>
      <w:r>
        <w:rPr/>
        <w:t xml:space="preserve">Art. 2º - O </w:t>
      </w:r>
      <w:r>
        <w:rPr>
          <w:b/>
        </w:rPr>
        <w:t>Projeto</w:t>
      </w:r>
      <w:r>
        <w:rPr/>
        <w:t xml:space="preserve"> </w:t>
      </w:r>
      <w:r>
        <w:rPr>
          <w:b/>
        </w:rPr>
        <w:t>Vereador vai à Escola</w:t>
      </w:r>
      <w:r>
        <w:rPr/>
        <w:t xml:space="preserve"> terá como objetivo principal ampliar o conhecimento das atividades do Parlamento friburguense e dos objetivos institucionais dos mandatos dos Vereadores que compuserem suas respectivas legislaturas junto à sociedade local, em especial junto às instituições de ensino fundamental, médio e superior, respeitadas suas especificidades.</w:t>
      </w:r>
    </w:p>
    <w:p>
      <w:pPr>
        <w:pStyle w:val="style0"/>
        <w:jc w:val="both"/>
      </w:pPr>
      <w:r>
        <w:rPr/>
        <w:t>Art. 3º - A cada início de sessão legislativa, será divulgado calendário de palestras e respectivos vereadores que visitarão as unidades educacionais e farão apresentação de aproximadamente 1 hora sobre as principais funções e atividades desenvolvidas pelo Legislativo de Nova Friburgo, seguida de 1 hora de esclarecimentos a interrogações formuladas pelos estudantes.</w:t>
      </w:r>
    </w:p>
    <w:p>
      <w:pPr>
        <w:pStyle w:val="style0"/>
        <w:jc w:val="both"/>
      </w:pPr>
      <w:r>
        <w:rPr/>
        <w:t>Art. 4º - Será respeitada a ordem alfabética dos nomes dos vereadores que serão responsáveis pelas respectivas apresentações, os quais poderão ser substituídos, em caso de impedimento, pelo vereador constante da posição seguinte na referida ordem.</w:t>
      </w:r>
    </w:p>
    <w:p>
      <w:pPr>
        <w:pStyle w:val="style0"/>
        <w:jc w:val="both"/>
      </w:pPr>
      <w:r>
        <w:rPr/>
        <w:t xml:space="preserve">Art. 5º - A Câmara providenciará estrutura de suporte necessária à consecução dos objetivos do presente Projeto, em especial veículo, computador e projetor do tipo </w:t>
      </w:r>
      <w:r>
        <w:rPr>
          <w:i/>
        </w:rPr>
        <w:t>datashow</w:t>
      </w:r>
      <w:r>
        <w:rPr/>
        <w:t>.</w:t>
      </w:r>
    </w:p>
    <w:p>
      <w:pPr>
        <w:pStyle w:val="style0"/>
        <w:jc w:val="both"/>
      </w:pPr>
      <w:r>
        <w:rPr/>
        <w:t xml:space="preserve">Art. 6º – O </w:t>
      </w:r>
      <w:r>
        <w:rPr>
          <w:b/>
        </w:rPr>
        <w:t>Projeto Vereador vai à Escola</w:t>
      </w:r>
      <w:r>
        <w:rPr/>
        <w:t xml:space="preserve"> ficará suspenso nos períodos eleitorais.</w:t>
      </w:r>
    </w:p>
    <w:p>
      <w:pPr>
        <w:pStyle w:val="style0"/>
        <w:jc w:val="both"/>
      </w:pPr>
      <w:r>
        <w:rPr/>
        <w:t>Art. 7º - Esta Resolução Legislativa entra em vigor na data de sua publicação, revogadas as disposições em contrário.</w:t>
      </w:r>
    </w:p>
    <w:p>
      <w:pPr>
        <w:pStyle w:val="style0"/>
        <w:jc w:val="center"/>
      </w:pPr>
      <w:r>
        <w:rPr/>
        <w:t>Sala das Sessões Dr. Jean Bazet, 05 de fevereiro de 2015.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spacing w:after="200" w:before="0"/>
        <w:contextualSpacing w:val="false"/>
        <w:jc w:val="center"/>
      </w:pPr>
      <w:r>
        <w:rPr>
          <w:b/>
        </w:rPr>
        <w:t>Vereador Marcelo Verly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2015-02-05T17:12:00.00Z</dcterms:created>
  <dc:creator>Origem - Incubadora de Empresas Inovadoras</dc:creator>
  <cp:lastModifiedBy>Origem - Incubadora de Empresas Inovadoras</cp:lastModifiedBy>
  <cp:lastPrinted>2015-02-05T15:28:22.27Z</cp:lastPrinted>
  <dcterms:modified xsi:type="dcterms:W3CDTF">2015-02-05T17:12:00.00Z</dcterms:modified>
  <cp:revision>2</cp:revision>
</cp:coreProperties>
</file>