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CÂMARA MUNICIPAL DE NOVA FRIBURGO-RJ.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COMISSÃO DE ESPORTE E LAZER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PARECER: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PROJETO DE LEI  114/17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AUTOR: CARLINHOS DO KIKO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Comissão de Esporte e Lazer OPINA FAVORAVELMENTE ao Projeto de Lei nº 114/17, de autoria do Vereador Carlinhos do Kiko que DÁ DENOMINAÇÃO DE DANIEL FREZ MAGALHÃES à Quadra Poliesportiva de São Pedro da Serra.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Plenário Dr. Jean Bazet, 25 de maio de 2017.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Vereador Johnny Maycon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Presidente da Comissão de Esporte e Lazer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Vereador                                                                            Vereador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